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F5B70" w14:textId="77777777" w:rsidR="00E96A6D" w:rsidRPr="00603D79" w:rsidRDefault="00E96A6D" w:rsidP="00603D79">
      <w:pPr>
        <w:spacing w:after="100" w:afterAutospacing="1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603D79">
        <w:rPr>
          <w:rFonts w:ascii="Arial" w:eastAsia="Times New Roman" w:hAnsi="Arial" w:cs="Arial"/>
          <w:b/>
          <w:bCs/>
          <w:kern w:val="0"/>
          <w:sz w:val="18"/>
          <w:szCs w:val="18"/>
          <w:lang w:eastAsia="it-IT"/>
          <w14:ligatures w14:val="none"/>
        </w:rPr>
        <w:t>LICEO STATALE “S. PIZZI” - CAPUA</w:t>
      </w:r>
    </w:p>
    <w:p w14:paraId="77A48107" w14:textId="4D316EA5" w:rsidR="00E96A6D" w:rsidRPr="00E96A6D" w:rsidRDefault="00E96A6D" w:rsidP="00603D79">
      <w:pPr>
        <w:spacing w:after="100" w:afterAutospacing="1" w:line="240" w:lineRule="auto"/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</w:pPr>
      <w:r w:rsidRPr="00E96A6D">
        <w:rPr>
          <w:rFonts w:ascii="Arial" w:eastAsia="Times New Roman" w:hAnsi="Arial" w:cs="Arial"/>
          <w:b/>
          <w:bCs/>
          <w:kern w:val="0"/>
          <w:sz w:val="16"/>
          <w:szCs w:val="16"/>
          <w:lang w:eastAsia="it-IT"/>
          <w14:ligatures w14:val="none"/>
        </w:rPr>
        <w:t>STORIA E GEOGRAFIA (BIENNIO) – ESAME GIUD</w:t>
      </w:r>
      <w:r w:rsidR="00603D79">
        <w:rPr>
          <w:rFonts w:ascii="Arial" w:eastAsia="Times New Roman" w:hAnsi="Arial" w:cs="Arial"/>
          <w:b/>
          <w:bCs/>
          <w:kern w:val="0"/>
          <w:sz w:val="16"/>
          <w:szCs w:val="16"/>
          <w:lang w:eastAsia="it-IT"/>
          <w14:ligatures w14:val="none"/>
        </w:rPr>
        <w:t>.</w:t>
      </w:r>
      <w:r w:rsidRPr="00E96A6D">
        <w:rPr>
          <w:rFonts w:ascii="Arial" w:eastAsia="Times New Roman" w:hAnsi="Arial" w:cs="Arial"/>
          <w:b/>
          <w:bCs/>
          <w:kern w:val="0"/>
          <w:sz w:val="16"/>
          <w:szCs w:val="16"/>
          <w:lang w:eastAsia="it-IT"/>
          <w14:ligatures w14:val="none"/>
        </w:rPr>
        <w:t xml:space="preserve"> SOSP</w:t>
      </w:r>
      <w:r w:rsidR="00603D79">
        <w:rPr>
          <w:rFonts w:ascii="Arial" w:eastAsia="Times New Roman" w:hAnsi="Arial" w:cs="Arial"/>
          <w:b/>
          <w:bCs/>
          <w:kern w:val="0"/>
          <w:sz w:val="16"/>
          <w:szCs w:val="16"/>
          <w:lang w:eastAsia="it-IT"/>
          <w14:ligatures w14:val="none"/>
        </w:rPr>
        <w:t xml:space="preserve">.  ALUNNO:……………………………………………….CLASSE……………                                                                     </w:t>
      </w:r>
    </w:p>
    <w:tbl>
      <w:tblPr>
        <w:tblW w:w="101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772"/>
        <w:gridCol w:w="5891"/>
        <w:gridCol w:w="1275"/>
      </w:tblGrid>
      <w:tr w:rsidR="00E96A6D" w:rsidRPr="00E96A6D" w14:paraId="28248FA6" w14:textId="77777777" w:rsidTr="00D846E5">
        <w:trPr>
          <w:trHeight w:val="63"/>
          <w:tblHeader/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6F31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Indicatori</w:t>
            </w: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965E5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Punti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6CB3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Descrittori di Livello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00D8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Punteggio</w:t>
            </w:r>
          </w:p>
        </w:tc>
      </w:tr>
      <w:tr w:rsidR="00E96A6D" w:rsidRPr="00E96A6D" w14:paraId="7C4F6349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79A5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Conoscenze storiche e geografiche</w:t>
            </w: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D8B69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0,5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E0FD5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Conoscenze dei contenuti del tutto lacunose, frammentarie o assenti.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64E26E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1BEDACB2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0D2B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19A2B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4209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Conosce gli eventi e gli elementi geografici in modo parziale e superficiale.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3FB54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7B53D5AB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6E0B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77ADD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13478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Conosce gli elementi essenziali dei contenuti, con qualche imprecisione.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6C4A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147F2E2A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9037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7FB1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7DCD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Conosce i fatti e i contesti in modo adeguato, sicuro e senza errori gravi.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13019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09013FC6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AB721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05DD5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C7D2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Conosce in modo completo, approfondito e sicuro tutti gli argomenti.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696981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0B251D89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F8547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Collocazione spazio-temporale e analisi</w:t>
            </w: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D2249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0,5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9282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Grave disorientamento cronologico e spaziale; incapacità di analisi.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7487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74280007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ACBBD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6E9A1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D8268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Colloca eventi e territori nello spazio e nel tempo in modo impreciso.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09D1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37AF0F63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609F9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971FE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703A0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Colloca sufficientemente i fatti, individuando i nessi causali essenziali.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2EF9D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7C5E33F1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E090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D36F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3AC3A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Colloca con sicurezza eventi e fenomeni, individuando cause e conseguenze.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313D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62A78BA0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FB8DE6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7F996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BFC80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Padroneggia la periodizzazione e l'analisi con collegamenti complessi.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28150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07ADD3C1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46C1A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Linguaggio specifico e lessico disciplinare</w:t>
            </w: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D4040D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0,5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C4210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Linguaggio improprio; assenza della terminologia specifica di base.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F236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333D2B6C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A14278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FC7A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AB47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Lessico generico; frequenti incertezze nei termini storiografici e geografici.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9598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03750692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7A6B9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3F4E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718C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Utilizza i termini specifici in modo sufficientemente corretto e chiaro.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DB85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20B6A09A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9CE48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B6AD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DB988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Si esprime con proprietà di linguaggio e uso corretto del lessico specifico.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3559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25FBF790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BF044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D1CA6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0CBC4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Eccellente padronanza del lessico disciplinare, con elevata precisione.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618A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3F2811B1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51AC4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Rielaborazione concettuale e sintesi</w:t>
            </w: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F0A7A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0,5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D3C7C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Non rielabora i contenuti; esposizione priva di coerenza logica.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65A6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587CA354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B841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69F66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DE57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Rielabora le conoscenze in modo poco autonomo e con scarsa sintesi.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814A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71B7A6A6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2BFDB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71571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E6492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Rielabora i contenuti in modo semplice ma sufficientemente coerente.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50AAF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124F93C6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12EA9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E7C2B7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2,0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25BE9A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Rielabora le conoscenze in modo autonomo, coerente e articolato.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DBE70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96A6D" w:rsidRPr="00E96A6D" w14:paraId="4CF9B8E7" w14:textId="77777777" w:rsidTr="00E96A6D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4D88B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3F629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2,5</w:t>
            </w:r>
          </w:p>
        </w:tc>
        <w:tc>
          <w:tcPr>
            <w:tcW w:w="5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7361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6A6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Rielabora i contenuti in modo autonomo, personale e critico.</w:t>
            </w:r>
          </w:p>
        </w:tc>
        <w:tc>
          <w:tcPr>
            <w:tcW w:w="12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22CB3" w14:textId="77777777" w:rsidR="00E96A6D" w:rsidRPr="00E96A6D" w:rsidRDefault="00E96A6D" w:rsidP="00E96A6D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</w:tbl>
    <w:p w14:paraId="51116922" w14:textId="407CA68D" w:rsidR="00E96A6D" w:rsidRPr="00603D79" w:rsidRDefault="00E96A6D" w:rsidP="00E96A6D">
      <w:pPr>
        <w:spacing w:after="100" w:afterAutospacing="1" w:line="240" w:lineRule="auto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</w:pPr>
      <w:r w:rsidRPr="00603D79"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t xml:space="preserve">CAPUA, ……….../……..…./20……                                                                                                                                    IL </w:t>
      </w:r>
      <w:r w:rsidR="00603D79" w:rsidRPr="00603D79"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t>CONSIGLIO DI CLASSE</w:t>
      </w:r>
    </w:p>
    <w:p w14:paraId="6CB6D750" w14:textId="0389962D" w:rsidR="00E96A6D" w:rsidRPr="00603D79" w:rsidRDefault="00E96A6D" w:rsidP="00E96A6D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16"/>
          <w:szCs w:val="16"/>
          <w:lang w:eastAsia="it-IT"/>
          <w14:ligatures w14:val="none"/>
        </w:rPr>
      </w:pPr>
      <w:r w:rsidRPr="00603D79"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t xml:space="preserve">                                                        </w:t>
      </w:r>
      <w:r w:rsidRPr="00603D79">
        <w:rPr>
          <w:rFonts w:eastAsia="Times New Roman" w:cstheme="minorHAnsi"/>
          <w:b/>
          <w:bCs/>
          <w:kern w:val="0"/>
          <w:sz w:val="16"/>
          <w:szCs w:val="16"/>
          <w:lang w:eastAsia="it-IT"/>
          <w14:ligatures w14:val="none"/>
        </w:rPr>
        <w:t xml:space="preserve">Valutazione finale: ____________ / 10                                        </w:t>
      </w:r>
      <w:r w:rsidR="00603D79" w:rsidRPr="00603D79">
        <w:rPr>
          <w:rFonts w:eastAsia="Times New Roman" w:cstheme="minorHAnsi"/>
          <w:b/>
          <w:bCs/>
          <w:kern w:val="0"/>
          <w:sz w:val="16"/>
          <w:szCs w:val="16"/>
          <w:lang w:eastAsia="it-IT"/>
          <w14:ligatures w14:val="none"/>
        </w:rPr>
        <w:t xml:space="preserve">          </w:t>
      </w:r>
      <w:r w:rsidRPr="00603D79">
        <w:rPr>
          <w:rFonts w:eastAsia="Times New Roman" w:cstheme="minorHAnsi"/>
          <w:b/>
          <w:bCs/>
          <w:kern w:val="0"/>
          <w:sz w:val="16"/>
          <w:szCs w:val="16"/>
          <w:lang w:eastAsia="it-IT"/>
          <w14:ligatures w14:val="none"/>
        </w:rPr>
        <w:t xml:space="preserve">  …………………………………………..</w:t>
      </w:r>
    </w:p>
    <w:p w14:paraId="06321412" w14:textId="77777777" w:rsidR="00D846E5" w:rsidRPr="00D846E5" w:rsidRDefault="00D846E5" w:rsidP="00D846E5">
      <w:pPr>
        <w:spacing w:before="160" w:after="40" w:line="276" w:lineRule="auto"/>
        <w:jc w:val="both"/>
        <w:rPr>
          <w:rFonts w:ascii="Times New Roman" w:eastAsia="MS Mincho" w:hAnsi="Times New Roman" w:cs="Times New Roman"/>
          <w:kern w:val="0"/>
          <w:sz w:val="16"/>
          <w:szCs w:val="16"/>
          <w:lang w:val="en-US"/>
          <w14:ligatures w14:val="none"/>
        </w:rPr>
      </w:pPr>
      <w:r w:rsidRPr="00D846E5">
        <w:rPr>
          <w:rFonts w:ascii="Times New Roman" w:eastAsia="MS Mincho" w:hAnsi="Times New Roman" w:cs="Times New Roman"/>
          <w:b/>
          <w:kern w:val="0"/>
          <w:sz w:val="16"/>
          <w:szCs w:val="16"/>
          <w:lang w:val="en-US"/>
          <w14:ligatures w14:val="none"/>
        </w:rPr>
        <w:t>Valutazione personalizzata per alunni con BES/DSA (L. 170/2010 e D.Lgs. 62/2017)</w:t>
      </w:r>
    </w:p>
    <w:p w14:paraId="4A38B3E8" w14:textId="77777777" w:rsidR="00D846E5" w:rsidRPr="00D846E5" w:rsidRDefault="00D846E5" w:rsidP="00D846E5">
      <w:pPr>
        <w:spacing w:after="0" w:line="252" w:lineRule="auto"/>
        <w:jc w:val="both"/>
        <w:rPr>
          <w:rFonts w:ascii="Times New Roman" w:eastAsia="MS Mincho" w:hAnsi="Times New Roman" w:cs="Times New Roman"/>
          <w:kern w:val="0"/>
          <w:sz w:val="16"/>
          <w:szCs w:val="16"/>
          <w:lang w:val="en-US"/>
          <w14:ligatures w14:val="none"/>
        </w:rPr>
      </w:pPr>
      <w:r w:rsidRPr="00D846E5">
        <w:rPr>
          <w:rFonts w:ascii="Times New Roman" w:eastAsia="MS Mincho" w:hAnsi="Times New Roman" w:cs="Times New Roman"/>
          <w:kern w:val="0"/>
          <w:sz w:val="16"/>
          <w:szCs w:val="16"/>
          <w:lang w:val="en-US"/>
          <w14:ligatures w14:val="none"/>
        </w:rPr>
        <w:t>Per gli studenti con BES/DSA la valutazione del colloquio orale viene effettuata tenendo conto di quanto stabilito nel Piano Didattico Personalizzato (PDP). L'attribuzione del livello prescinde dalle difficoltà espositive o dai limiti derivanti dal disturbo, considerando prioritaria la valorizzazione del contenuto, il level di assimilazione dei concetti e l'uso degli strumenti compensativi concordati (es. mappe concettuali, schemi di sintesi, tempi aggiuntivi o scalette d'esposizione).</w:t>
      </w:r>
    </w:p>
    <w:p w14:paraId="3C5C1861" w14:textId="77777777" w:rsidR="00D846E5" w:rsidRPr="00E96A6D" w:rsidRDefault="00D846E5" w:rsidP="00E96A6D">
      <w:pPr>
        <w:spacing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it-IT"/>
          <w14:ligatures w14:val="none"/>
        </w:rPr>
      </w:pPr>
    </w:p>
    <w:p w14:paraId="1949FF42" w14:textId="422E30E3" w:rsidR="00F64F32" w:rsidRDefault="00E96A6D">
      <w:r>
        <w:t xml:space="preserve">   </w:t>
      </w:r>
    </w:p>
    <w:sectPr w:rsidR="00F64F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6D"/>
    <w:rsid w:val="000D5272"/>
    <w:rsid w:val="002104C0"/>
    <w:rsid w:val="00603D79"/>
    <w:rsid w:val="0065211D"/>
    <w:rsid w:val="006629DA"/>
    <w:rsid w:val="009F6FD7"/>
    <w:rsid w:val="00C5424E"/>
    <w:rsid w:val="00D846E5"/>
    <w:rsid w:val="00E96A6D"/>
    <w:rsid w:val="00F6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90F4"/>
  <w15:chartTrackingRefBased/>
  <w15:docId w15:val="{83B345A0-06A0-4744-8023-9FBAAC66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6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6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6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6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6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6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6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6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6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6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6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6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6A6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6A6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6A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6A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6A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6A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6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6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6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6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6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6A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6A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6A6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6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6A6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6A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Mario</dc:creator>
  <cp:keywords/>
  <dc:description/>
  <cp:lastModifiedBy>Prof Mario</cp:lastModifiedBy>
  <cp:revision>4</cp:revision>
  <dcterms:created xsi:type="dcterms:W3CDTF">2026-09-07T13:46:00Z</dcterms:created>
  <dcterms:modified xsi:type="dcterms:W3CDTF">2026-09-27T09:36:00Z</dcterms:modified>
</cp:coreProperties>
</file>