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CE3D2" w14:textId="77777777" w:rsidR="009438C7" w:rsidRDefault="00000000">
      <w:pPr>
        <w:spacing w:before="1840"/>
        <w:jc w:val="center"/>
      </w:pPr>
      <w:r>
        <w:rPr>
          <w:b/>
          <w:color w:val="1F4E79"/>
          <w:sz w:val="22"/>
        </w:rPr>
        <w:t>DISPENSE OPERATIVE</w:t>
      </w:r>
    </w:p>
    <w:p w14:paraId="179CC54F" w14:textId="77777777" w:rsidR="009438C7" w:rsidRDefault="00000000">
      <w:pPr>
        <w:pStyle w:val="Titolo"/>
        <w:jc w:val="center"/>
      </w:pPr>
      <w:r>
        <w:rPr>
          <w:rFonts w:ascii="Aptos Display" w:hAnsi="Aptos Display"/>
        </w:rPr>
        <w:t>Competenze digitali nelle ore di educazione civica</w:t>
      </w:r>
    </w:p>
    <w:p w14:paraId="744A2F41" w14:textId="77777777" w:rsidR="009438C7" w:rsidRDefault="00000000">
      <w:pPr>
        <w:jc w:val="center"/>
      </w:pPr>
      <w:r>
        <w:rPr>
          <w:color w:val="404040"/>
          <w:sz w:val="26"/>
        </w:rPr>
        <w:t>Percorso di 10 ore per le classi seconde della scuola secondaria di secondo grado</w:t>
      </w:r>
    </w:p>
    <w:p w14:paraId="5D03BC5C" w14:textId="77777777" w:rsidR="009438C7" w:rsidRDefault="009438C7"/>
    <w:p w14:paraId="735DF6E7" w14:textId="77777777" w:rsidR="009438C7" w:rsidRDefault="00000000">
      <w:pPr>
        <w:ind w:left="792" w:right="792"/>
        <w:jc w:val="center"/>
      </w:pPr>
      <w:r>
        <w:rPr>
          <w:sz w:val="23"/>
        </w:rPr>
        <w:t>Quattro aree, dieci lezioni complete, attività pratiche, soluzioni e strumenti di valutazione. Il testo è pensato per consentire lo svolgimento delle lezioni anche a docenti che non possiedono una preparazione informatica specialistica.</w:t>
      </w:r>
    </w:p>
    <w:p w14:paraId="76D5E1D1" w14:textId="77777777" w:rsidR="009438C7" w:rsidRDefault="00000000">
      <w:pPr>
        <w:spacing w:before="1400"/>
        <w:jc w:val="center"/>
      </w:pPr>
      <w:r>
        <w:rPr>
          <w:color w:val="666666"/>
          <w:sz w:val="20"/>
        </w:rPr>
        <w:t>Aggiornamento settembre 2026</w:t>
      </w:r>
    </w:p>
    <w:p w14:paraId="06451055" w14:textId="77777777" w:rsidR="009438C7" w:rsidRDefault="00000000">
      <w:r>
        <w:br w:type="page"/>
      </w:r>
    </w:p>
    <w:p w14:paraId="229034AB" w14:textId="77777777" w:rsidR="009438C7" w:rsidRDefault="00000000">
      <w:pPr>
        <w:pStyle w:val="Titolo1"/>
      </w:pPr>
      <w:r>
        <w:lastRenderedPageBreak/>
        <w:t>Presentazione del percorso</w:t>
      </w:r>
    </w:p>
    <w:p w14:paraId="114148E9" w14:textId="77777777" w:rsidR="009438C7" w:rsidRDefault="00000000">
      <w:r>
        <w:rPr>
          <w:sz w:val="22"/>
        </w:rPr>
        <w:t>La prova sulle competenze digitali non verifica soltanto se lo studente conosce il nome di uno strumento. Propone situazioni realistiche e chiede di scegliere il comportamento, la fonte o lo strumento più adatto. Per questo il percorso alterna spiegazioni brevi, analisi di schermate e casi, attività operative e motivazione delle scelte.</w:t>
      </w:r>
    </w:p>
    <w:p w14:paraId="1096BC62" w14:textId="77777777" w:rsidR="009438C7" w:rsidRDefault="00000000">
      <w:r>
        <w:rPr>
          <w:sz w:val="22"/>
        </w:rPr>
        <w:t>Le dieci ore possono essere svolte in sequenza oppure distribuite tra più docenti nell'ambito dell'educazione civica. Ogni lezione dura 60 minuti ed è autosufficiente. Le attività non richiedono software a pagamento; quando non è disponibile un laboratorio, il docente può proiettare le situazioni e far lavorare gli studenti a coppie su carta.</w:t>
      </w:r>
    </w:p>
    <w:p w14:paraId="01C5B5C0" w14:textId="77777777" w:rsidR="009438C7" w:rsidRDefault="00000000">
      <w:r>
        <w:rPr>
          <w:sz w:val="22"/>
        </w:rPr>
        <w:t>Il problem solving è trasversale: in ogni lezione lo studente deve riconoscere il problema, individuare le informazioni utili, confrontare alternative, scegliere e giustificare la decisione.</w:t>
      </w:r>
    </w:p>
    <w:p w14:paraId="18DA386E" w14:textId="77777777" w:rsidR="009438C7" w:rsidRDefault="00000000">
      <w:pPr>
        <w:pStyle w:val="Titolo2"/>
      </w:pPr>
      <w:r>
        <w:t>Quadro delle dieci ore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2"/>
        <w:gridCol w:w="2304"/>
        <w:gridCol w:w="5904"/>
        <w:gridCol w:w="1080"/>
      </w:tblGrid>
      <w:tr w:rsidR="009438C7" w14:paraId="1A805D33" w14:textId="77777777">
        <w:trPr>
          <w:tblHeader/>
          <w:jc w:val="center"/>
        </w:trPr>
        <w:tc>
          <w:tcPr>
            <w:tcW w:w="792" w:type="dxa"/>
            <w:shd w:val="clear" w:color="auto" w:fill="1F4E79"/>
            <w:tcMar>
              <w:top w:w="95" w:type="dxa"/>
              <w:left w:w="110" w:type="dxa"/>
              <w:bottom w:w="95" w:type="dxa"/>
              <w:right w:w="110" w:type="dxa"/>
            </w:tcMar>
            <w:vAlign w:val="center"/>
          </w:tcPr>
          <w:p w14:paraId="06B397DA" w14:textId="77777777" w:rsidR="009438C7" w:rsidRDefault="00000000">
            <w:pPr>
              <w:jc w:val="center"/>
            </w:pPr>
            <w:r>
              <w:rPr>
                <w:b/>
                <w:color w:val="FFFFFF"/>
                <w:sz w:val="17"/>
              </w:rPr>
              <w:t>Ora</w:t>
            </w:r>
          </w:p>
        </w:tc>
        <w:tc>
          <w:tcPr>
            <w:tcW w:w="2304" w:type="dxa"/>
            <w:shd w:val="clear" w:color="auto" w:fill="1F4E79"/>
            <w:tcMar>
              <w:top w:w="95" w:type="dxa"/>
              <w:left w:w="110" w:type="dxa"/>
              <w:bottom w:w="95" w:type="dxa"/>
              <w:right w:w="110" w:type="dxa"/>
            </w:tcMar>
            <w:vAlign w:val="center"/>
          </w:tcPr>
          <w:p w14:paraId="32D5400B" w14:textId="77777777" w:rsidR="009438C7" w:rsidRDefault="00000000">
            <w:pPr>
              <w:jc w:val="center"/>
            </w:pPr>
            <w:r>
              <w:rPr>
                <w:b/>
                <w:color w:val="FFFFFF"/>
                <w:sz w:val="17"/>
              </w:rPr>
              <w:t>Area</w:t>
            </w:r>
          </w:p>
        </w:tc>
        <w:tc>
          <w:tcPr>
            <w:tcW w:w="5904" w:type="dxa"/>
            <w:shd w:val="clear" w:color="auto" w:fill="1F4E79"/>
            <w:tcMar>
              <w:top w:w="95" w:type="dxa"/>
              <w:left w:w="110" w:type="dxa"/>
              <w:bottom w:w="95" w:type="dxa"/>
              <w:right w:w="110" w:type="dxa"/>
            </w:tcMar>
            <w:vAlign w:val="center"/>
          </w:tcPr>
          <w:p w14:paraId="3A06A22A" w14:textId="77777777" w:rsidR="009438C7" w:rsidRDefault="00000000">
            <w:pPr>
              <w:jc w:val="center"/>
            </w:pPr>
            <w:r>
              <w:rPr>
                <w:b/>
                <w:color w:val="FFFFFF"/>
                <w:sz w:val="17"/>
              </w:rPr>
              <w:t>Lezione</w:t>
            </w:r>
          </w:p>
        </w:tc>
        <w:tc>
          <w:tcPr>
            <w:tcW w:w="1080" w:type="dxa"/>
            <w:shd w:val="clear" w:color="auto" w:fill="1F4E79"/>
            <w:tcMar>
              <w:top w:w="95" w:type="dxa"/>
              <w:left w:w="110" w:type="dxa"/>
              <w:bottom w:w="95" w:type="dxa"/>
              <w:right w:w="110" w:type="dxa"/>
            </w:tcMar>
            <w:vAlign w:val="center"/>
          </w:tcPr>
          <w:p w14:paraId="2B87F9A1" w14:textId="77777777" w:rsidR="009438C7" w:rsidRDefault="00000000">
            <w:pPr>
              <w:jc w:val="center"/>
            </w:pPr>
            <w:r>
              <w:rPr>
                <w:b/>
                <w:color w:val="FFFFFF"/>
                <w:sz w:val="17"/>
              </w:rPr>
              <w:t>Durata</w:t>
            </w:r>
          </w:p>
        </w:tc>
      </w:tr>
      <w:tr w:rsidR="009438C7" w14:paraId="46717669" w14:textId="77777777">
        <w:trPr>
          <w:jc w:val="center"/>
        </w:trPr>
        <w:tc>
          <w:tcPr>
            <w:tcW w:w="792" w:type="dxa"/>
            <w:tcMar>
              <w:top w:w="95" w:type="dxa"/>
              <w:left w:w="110" w:type="dxa"/>
              <w:bottom w:w="95" w:type="dxa"/>
              <w:right w:w="110" w:type="dxa"/>
            </w:tcMar>
            <w:vAlign w:val="center"/>
          </w:tcPr>
          <w:p w14:paraId="49841A7C" w14:textId="77777777" w:rsidR="009438C7" w:rsidRDefault="00000000">
            <w:pPr>
              <w:jc w:val="center"/>
            </w:pPr>
            <w:r>
              <w:rPr>
                <w:sz w:val="17"/>
              </w:rPr>
              <w:t>1</w:t>
            </w:r>
          </w:p>
        </w:tc>
        <w:tc>
          <w:tcPr>
            <w:tcW w:w="2304" w:type="dxa"/>
            <w:tcMar>
              <w:top w:w="95" w:type="dxa"/>
              <w:left w:w="110" w:type="dxa"/>
              <w:bottom w:w="95" w:type="dxa"/>
              <w:right w:w="110" w:type="dxa"/>
            </w:tcMar>
            <w:vAlign w:val="center"/>
          </w:tcPr>
          <w:p w14:paraId="6BF8E049" w14:textId="77777777" w:rsidR="009438C7" w:rsidRDefault="00000000">
            <w:r>
              <w:rPr>
                <w:sz w:val="17"/>
              </w:rPr>
              <w:t>Informazione e dati</w:t>
            </w:r>
          </w:p>
        </w:tc>
        <w:tc>
          <w:tcPr>
            <w:tcW w:w="5904" w:type="dxa"/>
            <w:tcMar>
              <w:top w:w="95" w:type="dxa"/>
              <w:left w:w="110" w:type="dxa"/>
              <w:bottom w:w="95" w:type="dxa"/>
              <w:right w:w="110" w:type="dxa"/>
            </w:tcMar>
            <w:vAlign w:val="center"/>
          </w:tcPr>
          <w:p w14:paraId="45C1372C" w14:textId="77777777" w:rsidR="009438C7" w:rsidRDefault="00000000">
            <w:r>
              <w:rPr>
                <w:sz w:val="17"/>
              </w:rPr>
              <w:t>Cercare in modo efficace e capire i risultati</w:t>
            </w:r>
          </w:p>
        </w:tc>
        <w:tc>
          <w:tcPr>
            <w:tcW w:w="1080" w:type="dxa"/>
            <w:tcMar>
              <w:top w:w="95" w:type="dxa"/>
              <w:left w:w="110" w:type="dxa"/>
              <w:bottom w:w="95" w:type="dxa"/>
              <w:right w:w="110" w:type="dxa"/>
            </w:tcMar>
            <w:vAlign w:val="center"/>
          </w:tcPr>
          <w:p w14:paraId="206E66FB" w14:textId="77777777" w:rsidR="009438C7" w:rsidRDefault="00000000">
            <w:r>
              <w:rPr>
                <w:sz w:val="17"/>
              </w:rPr>
              <w:t>60 min</w:t>
            </w:r>
          </w:p>
        </w:tc>
      </w:tr>
      <w:tr w:rsidR="009438C7" w14:paraId="3C538CCE" w14:textId="77777777">
        <w:trPr>
          <w:jc w:val="center"/>
        </w:trPr>
        <w:tc>
          <w:tcPr>
            <w:tcW w:w="792" w:type="dxa"/>
            <w:shd w:val="clear" w:color="auto" w:fill="F3F6F9"/>
            <w:tcMar>
              <w:top w:w="95" w:type="dxa"/>
              <w:left w:w="110" w:type="dxa"/>
              <w:bottom w:w="95" w:type="dxa"/>
              <w:right w:w="110" w:type="dxa"/>
            </w:tcMar>
            <w:vAlign w:val="center"/>
          </w:tcPr>
          <w:p w14:paraId="09D88213" w14:textId="77777777" w:rsidR="009438C7" w:rsidRDefault="00000000">
            <w:pPr>
              <w:jc w:val="center"/>
            </w:pPr>
            <w:r>
              <w:rPr>
                <w:sz w:val="17"/>
              </w:rPr>
              <w:t>2</w:t>
            </w:r>
          </w:p>
        </w:tc>
        <w:tc>
          <w:tcPr>
            <w:tcW w:w="2304" w:type="dxa"/>
            <w:shd w:val="clear" w:color="auto" w:fill="F3F6F9"/>
            <w:tcMar>
              <w:top w:w="95" w:type="dxa"/>
              <w:left w:w="110" w:type="dxa"/>
              <w:bottom w:w="95" w:type="dxa"/>
              <w:right w:w="110" w:type="dxa"/>
            </w:tcMar>
            <w:vAlign w:val="center"/>
          </w:tcPr>
          <w:p w14:paraId="5202C3E8" w14:textId="77777777" w:rsidR="009438C7" w:rsidRDefault="00000000">
            <w:r>
              <w:rPr>
                <w:sz w:val="17"/>
              </w:rPr>
              <w:t>Informazione e dati</w:t>
            </w:r>
          </w:p>
        </w:tc>
        <w:tc>
          <w:tcPr>
            <w:tcW w:w="5904" w:type="dxa"/>
            <w:shd w:val="clear" w:color="auto" w:fill="F3F6F9"/>
            <w:tcMar>
              <w:top w:w="95" w:type="dxa"/>
              <w:left w:w="110" w:type="dxa"/>
              <w:bottom w:w="95" w:type="dxa"/>
              <w:right w:w="110" w:type="dxa"/>
            </w:tcMar>
            <w:vAlign w:val="center"/>
          </w:tcPr>
          <w:p w14:paraId="4F226D2D" w14:textId="77777777" w:rsidR="009438C7" w:rsidRDefault="00000000">
            <w:r>
              <w:rPr>
                <w:sz w:val="17"/>
              </w:rPr>
              <w:t>Valutare fonti, URL e siti ufficiali</w:t>
            </w:r>
          </w:p>
        </w:tc>
        <w:tc>
          <w:tcPr>
            <w:tcW w:w="1080" w:type="dxa"/>
            <w:shd w:val="clear" w:color="auto" w:fill="F3F6F9"/>
            <w:tcMar>
              <w:top w:w="95" w:type="dxa"/>
              <w:left w:w="110" w:type="dxa"/>
              <w:bottom w:w="95" w:type="dxa"/>
              <w:right w:w="110" w:type="dxa"/>
            </w:tcMar>
            <w:vAlign w:val="center"/>
          </w:tcPr>
          <w:p w14:paraId="76C345A4" w14:textId="77777777" w:rsidR="009438C7" w:rsidRDefault="00000000">
            <w:r>
              <w:rPr>
                <w:sz w:val="17"/>
              </w:rPr>
              <w:t>60 min</w:t>
            </w:r>
          </w:p>
        </w:tc>
      </w:tr>
      <w:tr w:rsidR="009438C7" w14:paraId="728E7756" w14:textId="77777777">
        <w:trPr>
          <w:jc w:val="center"/>
        </w:trPr>
        <w:tc>
          <w:tcPr>
            <w:tcW w:w="792" w:type="dxa"/>
            <w:tcMar>
              <w:top w:w="95" w:type="dxa"/>
              <w:left w:w="110" w:type="dxa"/>
              <w:bottom w:w="95" w:type="dxa"/>
              <w:right w:w="110" w:type="dxa"/>
            </w:tcMar>
            <w:vAlign w:val="center"/>
          </w:tcPr>
          <w:p w14:paraId="6C4D87C9" w14:textId="77777777" w:rsidR="009438C7" w:rsidRDefault="00000000">
            <w:pPr>
              <w:jc w:val="center"/>
            </w:pPr>
            <w:r>
              <w:rPr>
                <w:sz w:val="17"/>
              </w:rPr>
              <w:t>3</w:t>
            </w:r>
          </w:p>
        </w:tc>
        <w:tc>
          <w:tcPr>
            <w:tcW w:w="2304" w:type="dxa"/>
            <w:tcMar>
              <w:top w:w="95" w:type="dxa"/>
              <w:left w:w="110" w:type="dxa"/>
              <w:bottom w:w="95" w:type="dxa"/>
              <w:right w:w="110" w:type="dxa"/>
            </w:tcMar>
            <w:vAlign w:val="center"/>
          </w:tcPr>
          <w:p w14:paraId="755F18C3" w14:textId="77777777" w:rsidR="009438C7" w:rsidRDefault="00000000">
            <w:r>
              <w:rPr>
                <w:sz w:val="17"/>
              </w:rPr>
              <w:t>Informazione e dati</w:t>
            </w:r>
          </w:p>
        </w:tc>
        <w:tc>
          <w:tcPr>
            <w:tcW w:w="5904" w:type="dxa"/>
            <w:tcMar>
              <w:top w:w="95" w:type="dxa"/>
              <w:left w:w="110" w:type="dxa"/>
              <w:bottom w:w="95" w:type="dxa"/>
              <w:right w:w="110" w:type="dxa"/>
            </w:tcMar>
            <w:vAlign w:val="center"/>
          </w:tcPr>
          <w:p w14:paraId="5C45DC83" w14:textId="77777777" w:rsidR="009438C7" w:rsidRDefault="00000000">
            <w:r>
              <w:rPr>
                <w:sz w:val="17"/>
              </w:rPr>
              <w:t>Confrontare, verificare e archiviare informazioni</w:t>
            </w:r>
          </w:p>
        </w:tc>
        <w:tc>
          <w:tcPr>
            <w:tcW w:w="1080" w:type="dxa"/>
            <w:tcMar>
              <w:top w:w="95" w:type="dxa"/>
              <w:left w:w="110" w:type="dxa"/>
              <w:bottom w:w="95" w:type="dxa"/>
              <w:right w:w="110" w:type="dxa"/>
            </w:tcMar>
            <w:vAlign w:val="center"/>
          </w:tcPr>
          <w:p w14:paraId="7F29682D" w14:textId="77777777" w:rsidR="009438C7" w:rsidRDefault="00000000">
            <w:r>
              <w:rPr>
                <w:sz w:val="17"/>
              </w:rPr>
              <w:t>60 min</w:t>
            </w:r>
          </w:p>
        </w:tc>
      </w:tr>
      <w:tr w:rsidR="009438C7" w14:paraId="712953BB" w14:textId="77777777">
        <w:trPr>
          <w:jc w:val="center"/>
        </w:trPr>
        <w:tc>
          <w:tcPr>
            <w:tcW w:w="792" w:type="dxa"/>
            <w:shd w:val="clear" w:color="auto" w:fill="F3F6F9"/>
            <w:tcMar>
              <w:top w:w="95" w:type="dxa"/>
              <w:left w:w="110" w:type="dxa"/>
              <w:bottom w:w="95" w:type="dxa"/>
              <w:right w:w="110" w:type="dxa"/>
            </w:tcMar>
            <w:vAlign w:val="center"/>
          </w:tcPr>
          <w:p w14:paraId="5E851B25" w14:textId="77777777" w:rsidR="009438C7" w:rsidRDefault="00000000">
            <w:pPr>
              <w:jc w:val="center"/>
            </w:pPr>
            <w:r>
              <w:rPr>
                <w:sz w:val="17"/>
              </w:rPr>
              <w:t>4</w:t>
            </w:r>
          </w:p>
        </w:tc>
        <w:tc>
          <w:tcPr>
            <w:tcW w:w="2304" w:type="dxa"/>
            <w:shd w:val="clear" w:color="auto" w:fill="F3F6F9"/>
            <w:tcMar>
              <w:top w:w="95" w:type="dxa"/>
              <w:left w:w="110" w:type="dxa"/>
              <w:bottom w:w="95" w:type="dxa"/>
              <w:right w:w="110" w:type="dxa"/>
            </w:tcMar>
            <w:vAlign w:val="center"/>
          </w:tcPr>
          <w:p w14:paraId="336F52DA" w14:textId="77777777" w:rsidR="009438C7" w:rsidRDefault="00000000">
            <w:r>
              <w:rPr>
                <w:sz w:val="17"/>
              </w:rPr>
              <w:t>Comunicazione e collaborazione</w:t>
            </w:r>
          </w:p>
        </w:tc>
        <w:tc>
          <w:tcPr>
            <w:tcW w:w="5904" w:type="dxa"/>
            <w:shd w:val="clear" w:color="auto" w:fill="F3F6F9"/>
            <w:tcMar>
              <w:top w:w="95" w:type="dxa"/>
              <w:left w:w="110" w:type="dxa"/>
              <w:bottom w:w="95" w:type="dxa"/>
              <w:right w:w="110" w:type="dxa"/>
            </w:tcMar>
            <w:vAlign w:val="center"/>
          </w:tcPr>
          <w:p w14:paraId="50CA4B10" w14:textId="77777777" w:rsidR="009438C7" w:rsidRDefault="00000000">
            <w:r>
              <w:rPr>
                <w:sz w:val="17"/>
              </w:rPr>
              <w:t>E-mail, messaggistica e reputazione digitale</w:t>
            </w:r>
          </w:p>
        </w:tc>
        <w:tc>
          <w:tcPr>
            <w:tcW w:w="1080" w:type="dxa"/>
            <w:shd w:val="clear" w:color="auto" w:fill="F3F6F9"/>
            <w:tcMar>
              <w:top w:w="95" w:type="dxa"/>
              <w:left w:w="110" w:type="dxa"/>
              <w:bottom w:w="95" w:type="dxa"/>
              <w:right w:w="110" w:type="dxa"/>
            </w:tcMar>
            <w:vAlign w:val="center"/>
          </w:tcPr>
          <w:p w14:paraId="7BAE84CB" w14:textId="77777777" w:rsidR="009438C7" w:rsidRDefault="00000000">
            <w:r>
              <w:rPr>
                <w:sz w:val="17"/>
              </w:rPr>
              <w:t>60 min</w:t>
            </w:r>
          </w:p>
        </w:tc>
      </w:tr>
      <w:tr w:rsidR="009438C7" w14:paraId="5779F36C" w14:textId="77777777">
        <w:trPr>
          <w:jc w:val="center"/>
        </w:trPr>
        <w:tc>
          <w:tcPr>
            <w:tcW w:w="792" w:type="dxa"/>
            <w:tcMar>
              <w:top w:w="95" w:type="dxa"/>
              <w:left w:w="110" w:type="dxa"/>
              <w:bottom w:w="95" w:type="dxa"/>
              <w:right w:w="110" w:type="dxa"/>
            </w:tcMar>
            <w:vAlign w:val="center"/>
          </w:tcPr>
          <w:p w14:paraId="597E3407" w14:textId="77777777" w:rsidR="009438C7" w:rsidRDefault="00000000">
            <w:pPr>
              <w:jc w:val="center"/>
            </w:pPr>
            <w:r>
              <w:rPr>
                <w:sz w:val="17"/>
              </w:rPr>
              <w:t>5</w:t>
            </w:r>
          </w:p>
        </w:tc>
        <w:tc>
          <w:tcPr>
            <w:tcW w:w="2304" w:type="dxa"/>
            <w:tcMar>
              <w:top w:w="95" w:type="dxa"/>
              <w:left w:w="110" w:type="dxa"/>
              <w:bottom w:w="95" w:type="dxa"/>
              <w:right w:w="110" w:type="dxa"/>
            </w:tcMar>
            <w:vAlign w:val="center"/>
          </w:tcPr>
          <w:p w14:paraId="599EDD90" w14:textId="77777777" w:rsidR="009438C7" w:rsidRDefault="00000000">
            <w:r>
              <w:rPr>
                <w:sz w:val="17"/>
              </w:rPr>
              <w:t>Comunicazione e collaborazione</w:t>
            </w:r>
          </w:p>
        </w:tc>
        <w:tc>
          <w:tcPr>
            <w:tcW w:w="5904" w:type="dxa"/>
            <w:tcMar>
              <w:top w:w="95" w:type="dxa"/>
              <w:left w:w="110" w:type="dxa"/>
              <w:bottom w:w="95" w:type="dxa"/>
              <w:right w:w="110" w:type="dxa"/>
            </w:tcMar>
            <w:vAlign w:val="center"/>
          </w:tcPr>
          <w:p w14:paraId="3EA6C22B" w14:textId="77777777" w:rsidR="009438C7" w:rsidRDefault="00000000">
            <w:r>
              <w:rPr>
                <w:sz w:val="17"/>
              </w:rPr>
              <w:t>Collaborare nel cloud e capire le piattaforme</w:t>
            </w:r>
          </w:p>
        </w:tc>
        <w:tc>
          <w:tcPr>
            <w:tcW w:w="1080" w:type="dxa"/>
            <w:tcMar>
              <w:top w:w="95" w:type="dxa"/>
              <w:left w:w="110" w:type="dxa"/>
              <w:bottom w:w="95" w:type="dxa"/>
              <w:right w:w="110" w:type="dxa"/>
            </w:tcMar>
            <w:vAlign w:val="center"/>
          </w:tcPr>
          <w:p w14:paraId="1E73B1D5" w14:textId="77777777" w:rsidR="009438C7" w:rsidRDefault="00000000">
            <w:r>
              <w:rPr>
                <w:sz w:val="17"/>
              </w:rPr>
              <w:t>60 min</w:t>
            </w:r>
          </w:p>
        </w:tc>
      </w:tr>
      <w:tr w:rsidR="009438C7" w14:paraId="5CA2884D" w14:textId="77777777">
        <w:trPr>
          <w:jc w:val="center"/>
        </w:trPr>
        <w:tc>
          <w:tcPr>
            <w:tcW w:w="792" w:type="dxa"/>
            <w:shd w:val="clear" w:color="auto" w:fill="F3F6F9"/>
            <w:tcMar>
              <w:top w:w="95" w:type="dxa"/>
              <w:left w:w="110" w:type="dxa"/>
              <w:bottom w:w="95" w:type="dxa"/>
              <w:right w:w="110" w:type="dxa"/>
            </w:tcMar>
            <w:vAlign w:val="center"/>
          </w:tcPr>
          <w:p w14:paraId="7C7C552A" w14:textId="77777777" w:rsidR="009438C7" w:rsidRDefault="00000000">
            <w:pPr>
              <w:jc w:val="center"/>
            </w:pPr>
            <w:r>
              <w:rPr>
                <w:sz w:val="17"/>
              </w:rPr>
              <w:t>6</w:t>
            </w:r>
          </w:p>
        </w:tc>
        <w:tc>
          <w:tcPr>
            <w:tcW w:w="2304" w:type="dxa"/>
            <w:shd w:val="clear" w:color="auto" w:fill="F3F6F9"/>
            <w:tcMar>
              <w:top w:w="95" w:type="dxa"/>
              <w:left w:w="110" w:type="dxa"/>
              <w:bottom w:w="95" w:type="dxa"/>
              <w:right w:w="110" w:type="dxa"/>
            </w:tcMar>
            <w:vAlign w:val="center"/>
          </w:tcPr>
          <w:p w14:paraId="48DC31C8" w14:textId="77777777" w:rsidR="009438C7" w:rsidRDefault="00000000">
            <w:r>
              <w:rPr>
                <w:sz w:val="17"/>
              </w:rPr>
              <w:t>Creazione di contenuti</w:t>
            </w:r>
          </w:p>
        </w:tc>
        <w:tc>
          <w:tcPr>
            <w:tcW w:w="5904" w:type="dxa"/>
            <w:shd w:val="clear" w:color="auto" w:fill="F3F6F9"/>
            <w:tcMar>
              <w:top w:w="95" w:type="dxa"/>
              <w:left w:w="110" w:type="dxa"/>
              <w:bottom w:w="95" w:type="dxa"/>
              <w:right w:w="110" w:type="dxa"/>
            </w:tcMar>
            <w:vAlign w:val="center"/>
          </w:tcPr>
          <w:p w14:paraId="426E935B" w14:textId="77777777" w:rsidR="009438C7" w:rsidRDefault="00000000">
            <w:r>
              <w:rPr>
                <w:sz w:val="17"/>
              </w:rPr>
              <w:t>Scegliere lo strumento e rappresentare i dati</w:t>
            </w:r>
          </w:p>
        </w:tc>
        <w:tc>
          <w:tcPr>
            <w:tcW w:w="1080" w:type="dxa"/>
            <w:shd w:val="clear" w:color="auto" w:fill="F3F6F9"/>
            <w:tcMar>
              <w:top w:w="95" w:type="dxa"/>
              <w:left w:w="110" w:type="dxa"/>
              <w:bottom w:w="95" w:type="dxa"/>
              <w:right w:w="110" w:type="dxa"/>
            </w:tcMar>
            <w:vAlign w:val="center"/>
          </w:tcPr>
          <w:p w14:paraId="2717F1C3" w14:textId="77777777" w:rsidR="009438C7" w:rsidRDefault="00000000">
            <w:r>
              <w:rPr>
                <w:sz w:val="17"/>
              </w:rPr>
              <w:t>60 min</w:t>
            </w:r>
          </w:p>
        </w:tc>
      </w:tr>
      <w:tr w:rsidR="009438C7" w14:paraId="06D0065C" w14:textId="77777777">
        <w:trPr>
          <w:jc w:val="center"/>
        </w:trPr>
        <w:tc>
          <w:tcPr>
            <w:tcW w:w="792" w:type="dxa"/>
            <w:tcMar>
              <w:top w:w="95" w:type="dxa"/>
              <w:left w:w="110" w:type="dxa"/>
              <w:bottom w:w="95" w:type="dxa"/>
              <w:right w:w="110" w:type="dxa"/>
            </w:tcMar>
            <w:vAlign w:val="center"/>
          </w:tcPr>
          <w:p w14:paraId="6253D03B" w14:textId="77777777" w:rsidR="009438C7" w:rsidRDefault="00000000">
            <w:pPr>
              <w:jc w:val="center"/>
            </w:pPr>
            <w:r>
              <w:rPr>
                <w:sz w:val="17"/>
              </w:rPr>
              <w:t>7</w:t>
            </w:r>
          </w:p>
        </w:tc>
        <w:tc>
          <w:tcPr>
            <w:tcW w:w="2304" w:type="dxa"/>
            <w:tcMar>
              <w:top w:w="95" w:type="dxa"/>
              <w:left w:w="110" w:type="dxa"/>
              <w:bottom w:w="95" w:type="dxa"/>
              <w:right w:w="110" w:type="dxa"/>
            </w:tcMar>
            <w:vAlign w:val="center"/>
          </w:tcPr>
          <w:p w14:paraId="4468549B" w14:textId="77777777" w:rsidR="009438C7" w:rsidRDefault="00000000">
            <w:r>
              <w:rPr>
                <w:sz w:val="17"/>
              </w:rPr>
              <w:t>Creazione di contenuti</w:t>
            </w:r>
          </w:p>
        </w:tc>
        <w:tc>
          <w:tcPr>
            <w:tcW w:w="5904" w:type="dxa"/>
            <w:tcMar>
              <w:top w:w="95" w:type="dxa"/>
              <w:left w:w="110" w:type="dxa"/>
              <w:bottom w:w="95" w:type="dxa"/>
              <w:right w:w="110" w:type="dxa"/>
            </w:tcMar>
            <w:vAlign w:val="center"/>
          </w:tcPr>
          <w:p w14:paraId="71828ABC" w14:textId="77777777" w:rsidR="009438C7" w:rsidRDefault="00000000">
            <w:r>
              <w:rPr>
                <w:sz w:val="17"/>
              </w:rPr>
              <w:t>Immagini, formati, peso dei file e PDF</w:t>
            </w:r>
          </w:p>
        </w:tc>
        <w:tc>
          <w:tcPr>
            <w:tcW w:w="1080" w:type="dxa"/>
            <w:tcMar>
              <w:top w:w="95" w:type="dxa"/>
              <w:left w:w="110" w:type="dxa"/>
              <w:bottom w:w="95" w:type="dxa"/>
              <w:right w:w="110" w:type="dxa"/>
            </w:tcMar>
            <w:vAlign w:val="center"/>
          </w:tcPr>
          <w:p w14:paraId="381132A0" w14:textId="77777777" w:rsidR="009438C7" w:rsidRDefault="00000000">
            <w:r>
              <w:rPr>
                <w:sz w:val="17"/>
              </w:rPr>
              <w:t>60 min</w:t>
            </w:r>
          </w:p>
        </w:tc>
      </w:tr>
      <w:tr w:rsidR="009438C7" w14:paraId="5A512615" w14:textId="77777777">
        <w:trPr>
          <w:jc w:val="center"/>
        </w:trPr>
        <w:tc>
          <w:tcPr>
            <w:tcW w:w="792" w:type="dxa"/>
            <w:shd w:val="clear" w:color="auto" w:fill="F3F6F9"/>
            <w:tcMar>
              <w:top w:w="95" w:type="dxa"/>
              <w:left w:w="110" w:type="dxa"/>
              <w:bottom w:w="95" w:type="dxa"/>
              <w:right w:w="110" w:type="dxa"/>
            </w:tcMar>
            <w:vAlign w:val="center"/>
          </w:tcPr>
          <w:p w14:paraId="7590AFEA" w14:textId="77777777" w:rsidR="009438C7" w:rsidRDefault="00000000">
            <w:pPr>
              <w:jc w:val="center"/>
            </w:pPr>
            <w:r>
              <w:rPr>
                <w:sz w:val="17"/>
              </w:rPr>
              <w:t>8</w:t>
            </w:r>
          </w:p>
        </w:tc>
        <w:tc>
          <w:tcPr>
            <w:tcW w:w="2304" w:type="dxa"/>
            <w:shd w:val="clear" w:color="auto" w:fill="F3F6F9"/>
            <w:tcMar>
              <w:top w:w="95" w:type="dxa"/>
              <w:left w:w="110" w:type="dxa"/>
              <w:bottom w:w="95" w:type="dxa"/>
              <w:right w:w="110" w:type="dxa"/>
            </w:tcMar>
            <w:vAlign w:val="center"/>
          </w:tcPr>
          <w:p w14:paraId="4AB9A290" w14:textId="77777777" w:rsidR="009438C7" w:rsidRDefault="00000000">
            <w:r>
              <w:rPr>
                <w:sz w:val="17"/>
              </w:rPr>
              <w:t>Creazione di contenuti</w:t>
            </w:r>
          </w:p>
        </w:tc>
        <w:tc>
          <w:tcPr>
            <w:tcW w:w="5904" w:type="dxa"/>
            <w:shd w:val="clear" w:color="auto" w:fill="F3F6F9"/>
            <w:tcMar>
              <w:top w:w="95" w:type="dxa"/>
              <w:left w:w="110" w:type="dxa"/>
              <w:bottom w:w="95" w:type="dxa"/>
              <w:right w:w="110" w:type="dxa"/>
            </w:tcMar>
            <w:vAlign w:val="center"/>
          </w:tcPr>
          <w:p w14:paraId="4E9E4035" w14:textId="77777777" w:rsidR="009438C7" w:rsidRDefault="00000000">
            <w:r>
              <w:rPr>
                <w:sz w:val="17"/>
              </w:rPr>
              <w:t>Moduli, diritto d'autore e intelligenza artificiale</w:t>
            </w:r>
          </w:p>
        </w:tc>
        <w:tc>
          <w:tcPr>
            <w:tcW w:w="1080" w:type="dxa"/>
            <w:shd w:val="clear" w:color="auto" w:fill="F3F6F9"/>
            <w:tcMar>
              <w:top w:w="95" w:type="dxa"/>
              <w:left w:w="110" w:type="dxa"/>
              <w:bottom w:w="95" w:type="dxa"/>
              <w:right w:w="110" w:type="dxa"/>
            </w:tcMar>
            <w:vAlign w:val="center"/>
          </w:tcPr>
          <w:p w14:paraId="28121F8D" w14:textId="77777777" w:rsidR="009438C7" w:rsidRDefault="00000000">
            <w:r>
              <w:rPr>
                <w:sz w:val="17"/>
              </w:rPr>
              <w:t>60 min</w:t>
            </w:r>
          </w:p>
        </w:tc>
      </w:tr>
      <w:tr w:rsidR="009438C7" w14:paraId="51790008" w14:textId="77777777">
        <w:trPr>
          <w:jc w:val="center"/>
        </w:trPr>
        <w:tc>
          <w:tcPr>
            <w:tcW w:w="792" w:type="dxa"/>
            <w:tcMar>
              <w:top w:w="95" w:type="dxa"/>
              <w:left w:w="110" w:type="dxa"/>
              <w:bottom w:w="95" w:type="dxa"/>
              <w:right w:w="110" w:type="dxa"/>
            </w:tcMar>
            <w:vAlign w:val="center"/>
          </w:tcPr>
          <w:p w14:paraId="762EE6DE" w14:textId="77777777" w:rsidR="009438C7" w:rsidRDefault="00000000">
            <w:pPr>
              <w:jc w:val="center"/>
            </w:pPr>
            <w:r>
              <w:rPr>
                <w:sz w:val="17"/>
              </w:rPr>
              <w:t>9</w:t>
            </w:r>
          </w:p>
        </w:tc>
        <w:tc>
          <w:tcPr>
            <w:tcW w:w="2304" w:type="dxa"/>
            <w:tcMar>
              <w:top w:w="95" w:type="dxa"/>
              <w:left w:w="110" w:type="dxa"/>
              <w:bottom w:w="95" w:type="dxa"/>
              <w:right w:w="110" w:type="dxa"/>
            </w:tcMar>
            <w:vAlign w:val="center"/>
          </w:tcPr>
          <w:p w14:paraId="005BBA6E" w14:textId="77777777" w:rsidR="009438C7" w:rsidRDefault="00000000">
            <w:r>
              <w:rPr>
                <w:sz w:val="17"/>
              </w:rPr>
              <w:t>Sicurezza</w:t>
            </w:r>
          </w:p>
        </w:tc>
        <w:tc>
          <w:tcPr>
            <w:tcW w:w="5904" w:type="dxa"/>
            <w:tcMar>
              <w:top w:w="95" w:type="dxa"/>
              <w:left w:w="110" w:type="dxa"/>
              <w:bottom w:w="95" w:type="dxa"/>
              <w:right w:w="110" w:type="dxa"/>
            </w:tcMar>
            <w:vAlign w:val="center"/>
          </w:tcPr>
          <w:p w14:paraId="5A0BB11A" w14:textId="77777777" w:rsidR="009438C7" w:rsidRDefault="00000000">
            <w:r>
              <w:rPr>
                <w:sz w:val="17"/>
              </w:rPr>
              <w:t>Account, password, autenticazione e privacy</w:t>
            </w:r>
          </w:p>
        </w:tc>
        <w:tc>
          <w:tcPr>
            <w:tcW w:w="1080" w:type="dxa"/>
            <w:tcMar>
              <w:top w:w="95" w:type="dxa"/>
              <w:left w:w="110" w:type="dxa"/>
              <w:bottom w:w="95" w:type="dxa"/>
              <w:right w:w="110" w:type="dxa"/>
            </w:tcMar>
            <w:vAlign w:val="center"/>
          </w:tcPr>
          <w:p w14:paraId="0D96138F" w14:textId="77777777" w:rsidR="009438C7" w:rsidRDefault="00000000">
            <w:r>
              <w:rPr>
                <w:sz w:val="17"/>
              </w:rPr>
              <w:t>60 min</w:t>
            </w:r>
          </w:p>
        </w:tc>
      </w:tr>
      <w:tr w:rsidR="009438C7" w14:paraId="66F18864" w14:textId="77777777">
        <w:trPr>
          <w:jc w:val="center"/>
        </w:trPr>
        <w:tc>
          <w:tcPr>
            <w:tcW w:w="792" w:type="dxa"/>
            <w:shd w:val="clear" w:color="auto" w:fill="F3F6F9"/>
            <w:tcMar>
              <w:top w:w="95" w:type="dxa"/>
              <w:left w:w="110" w:type="dxa"/>
              <w:bottom w:w="95" w:type="dxa"/>
              <w:right w:w="110" w:type="dxa"/>
            </w:tcMar>
            <w:vAlign w:val="center"/>
          </w:tcPr>
          <w:p w14:paraId="2A031DC1" w14:textId="77777777" w:rsidR="009438C7" w:rsidRDefault="00000000">
            <w:pPr>
              <w:jc w:val="center"/>
            </w:pPr>
            <w:r>
              <w:rPr>
                <w:sz w:val="17"/>
              </w:rPr>
              <w:t>10</w:t>
            </w:r>
          </w:p>
        </w:tc>
        <w:tc>
          <w:tcPr>
            <w:tcW w:w="2304" w:type="dxa"/>
            <w:shd w:val="clear" w:color="auto" w:fill="F3F6F9"/>
            <w:tcMar>
              <w:top w:w="95" w:type="dxa"/>
              <w:left w:w="110" w:type="dxa"/>
              <w:bottom w:w="95" w:type="dxa"/>
              <w:right w:w="110" w:type="dxa"/>
            </w:tcMar>
            <w:vAlign w:val="center"/>
          </w:tcPr>
          <w:p w14:paraId="54994FB3" w14:textId="77777777" w:rsidR="009438C7" w:rsidRDefault="00000000">
            <w:r>
              <w:rPr>
                <w:sz w:val="17"/>
              </w:rPr>
              <w:t>Sicurezza</w:t>
            </w:r>
          </w:p>
        </w:tc>
        <w:tc>
          <w:tcPr>
            <w:tcW w:w="5904" w:type="dxa"/>
            <w:shd w:val="clear" w:color="auto" w:fill="F3F6F9"/>
            <w:tcMar>
              <w:top w:w="95" w:type="dxa"/>
              <w:left w:w="110" w:type="dxa"/>
              <w:bottom w:w="95" w:type="dxa"/>
              <w:right w:w="110" w:type="dxa"/>
            </w:tcMar>
            <w:vAlign w:val="center"/>
          </w:tcPr>
          <w:p w14:paraId="18937706" w14:textId="77777777" w:rsidR="009438C7" w:rsidRDefault="00000000">
            <w:r>
              <w:rPr>
                <w:sz w:val="17"/>
              </w:rPr>
              <w:t>Phishing, reti, acquisti e uso sostenibile</w:t>
            </w:r>
          </w:p>
        </w:tc>
        <w:tc>
          <w:tcPr>
            <w:tcW w:w="1080" w:type="dxa"/>
            <w:shd w:val="clear" w:color="auto" w:fill="F3F6F9"/>
            <w:tcMar>
              <w:top w:w="95" w:type="dxa"/>
              <w:left w:w="110" w:type="dxa"/>
              <w:bottom w:w="95" w:type="dxa"/>
              <w:right w:w="110" w:type="dxa"/>
            </w:tcMar>
            <w:vAlign w:val="center"/>
          </w:tcPr>
          <w:p w14:paraId="6C49D15B" w14:textId="77777777" w:rsidR="009438C7" w:rsidRDefault="00000000">
            <w:r>
              <w:rPr>
                <w:sz w:val="17"/>
              </w:rPr>
              <w:t>60 min</w:t>
            </w:r>
          </w:p>
        </w:tc>
      </w:tr>
    </w:tbl>
    <w:p w14:paraId="5B0A5997" w14:textId="77777777" w:rsidR="009438C7" w:rsidRDefault="009438C7">
      <w:pPr>
        <w:spacing w:after="20"/>
      </w:pPr>
    </w:p>
    <w:p w14:paraId="371BD9F6" w14:textId="77777777" w:rsidR="009438C7" w:rsidRDefault="00000000">
      <w:pPr>
        <w:pStyle w:val="Titolo2"/>
      </w:pPr>
      <w:r>
        <w:t>Come usare le dispense</w:t>
      </w:r>
    </w:p>
    <w:p w14:paraId="42857F9E" w14:textId="77777777" w:rsidR="009438C7" w:rsidRDefault="00000000">
      <w:pPr>
        <w:pStyle w:val="Puntoelenco"/>
        <w:spacing w:after="50"/>
      </w:pPr>
      <w:r>
        <w:rPr>
          <w:sz w:val="22"/>
        </w:rPr>
        <w:t>Prima della lezione leggere la sezione Conoscenze essenziali. Contiene ciò che il docente deve saper spiegare, con le principali precisazioni.</w:t>
      </w:r>
    </w:p>
    <w:p w14:paraId="167DB4A8" w14:textId="77777777" w:rsidR="009438C7" w:rsidRDefault="00000000">
      <w:pPr>
        <w:pStyle w:val="Puntoelenco"/>
        <w:spacing w:after="50"/>
      </w:pPr>
      <w:r>
        <w:rPr>
          <w:sz w:val="22"/>
        </w:rPr>
        <w:t>Preparare soltanto i materiali indicati. Le schermate possono essere mostrate dal vivo oppure sostituite dalle situazioni descritte nel testo.</w:t>
      </w:r>
    </w:p>
    <w:p w14:paraId="6F8845DA" w14:textId="77777777" w:rsidR="009438C7" w:rsidRDefault="00000000">
      <w:pPr>
        <w:pStyle w:val="Puntoelenco"/>
        <w:spacing w:after="50"/>
      </w:pPr>
      <w:r>
        <w:rPr>
          <w:sz w:val="22"/>
        </w:rPr>
        <w:t>Durante l'attività chiedere sempre agli studenti di motivare la scelta. Una risposta corretta senza motivazione non dimostra una competenza pienamente acquisita.</w:t>
      </w:r>
    </w:p>
    <w:p w14:paraId="59ECBE92" w14:textId="77777777" w:rsidR="009438C7" w:rsidRDefault="00000000">
      <w:pPr>
        <w:pStyle w:val="Puntoelenco"/>
        <w:spacing w:after="50"/>
      </w:pPr>
      <w:r>
        <w:rPr>
          <w:sz w:val="22"/>
        </w:rPr>
        <w:lastRenderedPageBreak/>
        <w:t>Usare il quesito di uscita negli ultimi minuti. Le risposte possono essere raccolte su un foglietto o con un modulo digitale.</w:t>
      </w:r>
    </w:p>
    <w:p w14:paraId="6A57C2F9" w14:textId="77777777" w:rsidR="009438C7" w:rsidRDefault="00000000">
      <w:pPr>
        <w:pStyle w:val="Titolo2"/>
      </w:pPr>
      <w:r>
        <w:t>Valutazione proposta</w:t>
      </w:r>
    </w:p>
    <w:p w14:paraId="43DFC5CA" w14:textId="77777777" w:rsidR="009438C7" w:rsidRDefault="00000000">
      <w:r>
        <w:rPr>
          <w:sz w:val="22"/>
        </w:rPr>
        <w:t>Il percorso può concludersi con una valutazione unica di educazione civica. Si suggerisce di considerare quattro dimensioni, senza premiare la semplice velocità nell'uso del dispositivo.</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800"/>
        <w:gridCol w:w="2088"/>
        <w:gridCol w:w="1944"/>
        <w:gridCol w:w="2088"/>
        <w:gridCol w:w="2160"/>
      </w:tblGrid>
      <w:tr w:rsidR="009438C7" w14:paraId="56DF58B5" w14:textId="77777777">
        <w:trPr>
          <w:tblHeader/>
          <w:jc w:val="center"/>
        </w:trPr>
        <w:tc>
          <w:tcPr>
            <w:tcW w:w="1800" w:type="dxa"/>
            <w:shd w:val="clear" w:color="auto" w:fill="1F4E79"/>
            <w:tcMar>
              <w:top w:w="95" w:type="dxa"/>
              <w:left w:w="110" w:type="dxa"/>
              <w:bottom w:w="95" w:type="dxa"/>
              <w:right w:w="110" w:type="dxa"/>
            </w:tcMar>
            <w:vAlign w:val="center"/>
          </w:tcPr>
          <w:p w14:paraId="7AB3AF78" w14:textId="77777777" w:rsidR="009438C7" w:rsidRDefault="00000000">
            <w:pPr>
              <w:jc w:val="center"/>
            </w:pPr>
            <w:r>
              <w:rPr>
                <w:b/>
                <w:color w:val="FFFFFF"/>
                <w:sz w:val="15"/>
              </w:rPr>
              <w:t>Dimensione</w:t>
            </w:r>
          </w:p>
        </w:tc>
        <w:tc>
          <w:tcPr>
            <w:tcW w:w="2088" w:type="dxa"/>
            <w:shd w:val="clear" w:color="auto" w:fill="1F4E79"/>
            <w:tcMar>
              <w:top w:w="95" w:type="dxa"/>
              <w:left w:w="110" w:type="dxa"/>
              <w:bottom w:w="95" w:type="dxa"/>
              <w:right w:w="110" w:type="dxa"/>
            </w:tcMar>
            <w:vAlign w:val="center"/>
          </w:tcPr>
          <w:p w14:paraId="5A5F8DAC" w14:textId="77777777" w:rsidR="009438C7" w:rsidRDefault="00000000">
            <w:pPr>
              <w:jc w:val="center"/>
            </w:pPr>
            <w:r>
              <w:rPr>
                <w:b/>
                <w:color w:val="FFFFFF"/>
                <w:sz w:val="15"/>
              </w:rPr>
              <w:t>In via di acquisizione</w:t>
            </w:r>
          </w:p>
        </w:tc>
        <w:tc>
          <w:tcPr>
            <w:tcW w:w="1944" w:type="dxa"/>
            <w:shd w:val="clear" w:color="auto" w:fill="1F4E79"/>
            <w:tcMar>
              <w:top w:w="95" w:type="dxa"/>
              <w:left w:w="110" w:type="dxa"/>
              <w:bottom w:w="95" w:type="dxa"/>
              <w:right w:w="110" w:type="dxa"/>
            </w:tcMar>
            <w:vAlign w:val="center"/>
          </w:tcPr>
          <w:p w14:paraId="1ECADBB9" w14:textId="77777777" w:rsidR="009438C7" w:rsidRDefault="00000000">
            <w:pPr>
              <w:jc w:val="center"/>
            </w:pPr>
            <w:r>
              <w:rPr>
                <w:b/>
                <w:color w:val="FFFFFF"/>
                <w:sz w:val="15"/>
              </w:rPr>
              <w:t>Base</w:t>
            </w:r>
          </w:p>
        </w:tc>
        <w:tc>
          <w:tcPr>
            <w:tcW w:w="2088" w:type="dxa"/>
            <w:shd w:val="clear" w:color="auto" w:fill="1F4E79"/>
            <w:tcMar>
              <w:top w:w="95" w:type="dxa"/>
              <w:left w:w="110" w:type="dxa"/>
              <w:bottom w:w="95" w:type="dxa"/>
              <w:right w:w="110" w:type="dxa"/>
            </w:tcMar>
            <w:vAlign w:val="center"/>
          </w:tcPr>
          <w:p w14:paraId="675C12AF" w14:textId="77777777" w:rsidR="009438C7" w:rsidRDefault="00000000">
            <w:pPr>
              <w:jc w:val="center"/>
            </w:pPr>
            <w:r>
              <w:rPr>
                <w:b/>
                <w:color w:val="FFFFFF"/>
                <w:sz w:val="15"/>
              </w:rPr>
              <w:t>Intermedio</w:t>
            </w:r>
          </w:p>
        </w:tc>
        <w:tc>
          <w:tcPr>
            <w:tcW w:w="2160" w:type="dxa"/>
            <w:shd w:val="clear" w:color="auto" w:fill="1F4E79"/>
            <w:tcMar>
              <w:top w:w="95" w:type="dxa"/>
              <w:left w:w="110" w:type="dxa"/>
              <w:bottom w:w="95" w:type="dxa"/>
              <w:right w:w="110" w:type="dxa"/>
            </w:tcMar>
            <w:vAlign w:val="center"/>
          </w:tcPr>
          <w:p w14:paraId="5245B28B" w14:textId="77777777" w:rsidR="009438C7" w:rsidRDefault="00000000">
            <w:pPr>
              <w:jc w:val="center"/>
            </w:pPr>
            <w:r>
              <w:rPr>
                <w:b/>
                <w:color w:val="FFFFFF"/>
                <w:sz w:val="15"/>
              </w:rPr>
              <w:t>Avanzato</w:t>
            </w:r>
          </w:p>
        </w:tc>
      </w:tr>
      <w:tr w:rsidR="009438C7" w14:paraId="737E496A" w14:textId="77777777">
        <w:trPr>
          <w:jc w:val="center"/>
        </w:trPr>
        <w:tc>
          <w:tcPr>
            <w:tcW w:w="1800" w:type="dxa"/>
            <w:tcMar>
              <w:top w:w="95" w:type="dxa"/>
              <w:left w:w="110" w:type="dxa"/>
              <w:bottom w:w="95" w:type="dxa"/>
              <w:right w:w="110" w:type="dxa"/>
            </w:tcMar>
            <w:vAlign w:val="center"/>
          </w:tcPr>
          <w:p w14:paraId="515B0C44" w14:textId="77777777" w:rsidR="009438C7" w:rsidRDefault="00000000">
            <w:pPr>
              <w:jc w:val="center"/>
            </w:pPr>
            <w:r>
              <w:rPr>
                <w:sz w:val="15"/>
              </w:rPr>
              <w:t>Comprensione</w:t>
            </w:r>
          </w:p>
        </w:tc>
        <w:tc>
          <w:tcPr>
            <w:tcW w:w="2088" w:type="dxa"/>
            <w:tcMar>
              <w:top w:w="95" w:type="dxa"/>
              <w:left w:w="110" w:type="dxa"/>
              <w:bottom w:w="95" w:type="dxa"/>
              <w:right w:w="110" w:type="dxa"/>
            </w:tcMar>
            <w:vAlign w:val="center"/>
          </w:tcPr>
          <w:p w14:paraId="2CF277DA" w14:textId="77777777" w:rsidR="009438C7" w:rsidRDefault="00000000">
            <w:r>
              <w:rPr>
                <w:sz w:val="15"/>
              </w:rPr>
              <w:t>Riconosce pochi elementi della situazione</w:t>
            </w:r>
          </w:p>
        </w:tc>
        <w:tc>
          <w:tcPr>
            <w:tcW w:w="1944" w:type="dxa"/>
            <w:tcMar>
              <w:top w:w="95" w:type="dxa"/>
              <w:left w:w="110" w:type="dxa"/>
              <w:bottom w:w="95" w:type="dxa"/>
              <w:right w:w="110" w:type="dxa"/>
            </w:tcMar>
            <w:vAlign w:val="center"/>
          </w:tcPr>
          <w:p w14:paraId="6CECB64B" w14:textId="77777777" w:rsidR="009438C7" w:rsidRDefault="00000000">
            <w:r>
              <w:rPr>
                <w:sz w:val="15"/>
              </w:rPr>
              <w:t>Individua il problema principale</w:t>
            </w:r>
          </w:p>
        </w:tc>
        <w:tc>
          <w:tcPr>
            <w:tcW w:w="2088" w:type="dxa"/>
            <w:tcMar>
              <w:top w:w="95" w:type="dxa"/>
              <w:left w:w="110" w:type="dxa"/>
              <w:bottom w:w="95" w:type="dxa"/>
              <w:right w:w="110" w:type="dxa"/>
            </w:tcMar>
            <w:vAlign w:val="center"/>
          </w:tcPr>
          <w:p w14:paraId="501A3BC1" w14:textId="77777777" w:rsidR="009438C7" w:rsidRDefault="00000000">
            <w:r>
              <w:rPr>
                <w:sz w:val="15"/>
              </w:rPr>
              <w:t>Individua problema e dati rilevanti</w:t>
            </w:r>
          </w:p>
        </w:tc>
        <w:tc>
          <w:tcPr>
            <w:tcW w:w="2160" w:type="dxa"/>
            <w:tcMar>
              <w:top w:w="95" w:type="dxa"/>
              <w:left w:w="110" w:type="dxa"/>
              <w:bottom w:w="95" w:type="dxa"/>
              <w:right w:w="110" w:type="dxa"/>
            </w:tcMar>
            <w:vAlign w:val="center"/>
          </w:tcPr>
          <w:p w14:paraId="19733328" w14:textId="77777777" w:rsidR="009438C7" w:rsidRDefault="00000000">
            <w:r>
              <w:rPr>
                <w:sz w:val="15"/>
              </w:rPr>
              <w:t>Coglie anche rischi, limiti e conseguenze</w:t>
            </w:r>
          </w:p>
        </w:tc>
      </w:tr>
      <w:tr w:rsidR="009438C7" w14:paraId="08E372A4" w14:textId="77777777">
        <w:trPr>
          <w:jc w:val="center"/>
        </w:trPr>
        <w:tc>
          <w:tcPr>
            <w:tcW w:w="1800" w:type="dxa"/>
            <w:shd w:val="clear" w:color="auto" w:fill="F3F6F9"/>
            <w:tcMar>
              <w:top w:w="95" w:type="dxa"/>
              <w:left w:w="110" w:type="dxa"/>
              <w:bottom w:w="95" w:type="dxa"/>
              <w:right w:w="110" w:type="dxa"/>
            </w:tcMar>
            <w:vAlign w:val="center"/>
          </w:tcPr>
          <w:p w14:paraId="4ED35713" w14:textId="77777777" w:rsidR="009438C7" w:rsidRDefault="00000000">
            <w:pPr>
              <w:jc w:val="center"/>
            </w:pPr>
            <w:r>
              <w:rPr>
                <w:sz w:val="15"/>
              </w:rPr>
              <w:t>Scelta</w:t>
            </w:r>
          </w:p>
        </w:tc>
        <w:tc>
          <w:tcPr>
            <w:tcW w:w="2088" w:type="dxa"/>
            <w:shd w:val="clear" w:color="auto" w:fill="F3F6F9"/>
            <w:tcMar>
              <w:top w:w="95" w:type="dxa"/>
              <w:left w:w="110" w:type="dxa"/>
              <w:bottom w:w="95" w:type="dxa"/>
              <w:right w:w="110" w:type="dxa"/>
            </w:tcMar>
            <w:vAlign w:val="center"/>
          </w:tcPr>
          <w:p w14:paraId="1CC05F94" w14:textId="77777777" w:rsidR="009438C7" w:rsidRDefault="00000000">
            <w:r>
              <w:rPr>
                <w:sz w:val="15"/>
              </w:rPr>
              <w:t>Sceglie in modo casuale</w:t>
            </w:r>
          </w:p>
        </w:tc>
        <w:tc>
          <w:tcPr>
            <w:tcW w:w="1944" w:type="dxa"/>
            <w:shd w:val="clear" w:color="auto" w:fill="F3F6F9"/>
            <w:tcMar>
              <w:top w:w="95" w:type="dxa"/>
              <w:left w:w="110" w:type="dxa"/>
              <w:bottom w:w="95" w:type="dxa"/>
              <w:right w:w="110" w:type="dxa"/>
            </w:tcMar>
            <w:vAlign w:val="center"/>
          </w:tcPr>
          <w:p w14:paraId="1B1F64EB" w14:textId="77777777" w:rsidR="009438C7" w:rsidRDefault="00000000">
            <w:r>
              <w:rPr>
                <w:sz w:val="15"/>
              </w:rPr>
              <w:t>Sceglie con aiuto</w:t>
            </w:r>
          </w:p>
        </w:tc>
        <w:tc>
          <w:tcPr>
            <w:tcW w:w="2088" w:type="dxa"/>
            <w:shd w:val="clear" w:color="auto" w:fill="F3F6F9"/>
            <w:tcMar>
              <w:top w:w="95" w:type="dxa"/>
              <w:left w:w="110" w:type="dxa"/>
              <w:bottom w:w="95" w:type="dxa"/>
              <w:right w:w="110" w:type="dxa"/>
            </w:tcMar>
            <w:vAlign w:val="center"/>
          </w:tcPr>
          <w:p w14:paraId="1E6F4F09" w14:textId="77777777" w:rsidR="009438C7" w:rsidRDefault="00000000">
            <w:r>
              <w:rPr>
                <w:sz w:val="15"/>
              </w:rPr>
              <w:t>Sceglie una soluzione adeguata</w:t>
            </w:r>
          </w:p>
        </w:tc>
        <w:tc>
          <w:tcPr>
            <w:tcW w:w="2160" w:type="dxa"/>
            <w:shd w:val="clear" w:color="auto" w:fill="F3F6F9"/>
            <w:tcMar>
              <w:top w:w="95" w:type="dxa"/>
              <w:left w:w="110" w:type="dxa"/>
              <w:bottom w:w="95" w:type="dxa"/>
              <w:right w:w="110" w:type="dxa"/>
            </w:tcMar>
            <w:vAlign w:val="center"/>
          </w:tcPr>
          <w:p w14:paraId="2F37C092" w14:textId="77777777" w:rsidR="009438C7" w:rsidRDefault="00000000">
            <w:r>
              <w:rPr>
                <w:sz w:val="15"/>
              </w:rPr>
              <w:t>Confronta alternative e sceglie la più adatta</w:t>
            </w:r>
          </w:p>
        </w:tc>
      </w:tr>
      <w:tr w:rsidR="009438C7" w14:paraId="1DDB473B" w14:textId="77777777">
        <w:trPr>
          <w:jc w:val="center"/>
        </w:trPr>
        <w:tc>
          <w:tcPr>
            <w:tcW w:w="1800" w:type="dxa"/>
            <w:tcMar>
              <w:top w:w="95" w:type="dxa"/>
              <w:left w:w="110" w:type="dxa"/>
              <w:bottom w:w="95" w:type="dxa"/>
              <w:right w:w="110" w:type="dxa"/>
            </w:tcMar>
            <w:vAlign w:val="center"/>
          </w:tcPr>
          <w:p w14:paraId="18B1A9A4" w14:textId="77777777" w:rsidR="009438C7" w:rsidRDefault="00000000">
            <w:pPr>
              <w:jc w:val="center"/>
            </w:pPr>
            <w:r>
              <w:rPr>
                <w:sz w:val="15"/>
              </w:rPr>
              <w:t>Motivazione</w:t>
            </w:r>
          </w:p>
        </w:tc>
        <w:tc>
          <w:tcPr>
            <w:tcW w:w="2088" w:type="dxa"/>
            <w:tcMar>
              <w:top w:w="95" w:type="dxa"/>
              <w:left w:w="110" w:type="dxa"/>
              <w:bottom w:w="95" w:type="dxa"/>
              <w:right w:w="110" w:type="dxa"/>
            </w:tcMar>
            <w:vAlign w:val="center"/>
          </w:tcPr>
          <w:p w14:paraId="72C5A48F" w14:textId="77777777" w:rsidR="009438C7" w:rsidRDefault="00000000">
            <w:r>
              <w:rPr>
                <w:sz w:val="15"/>
              </w:rPr>
              <w:t>Non motiva</w:t>
            </w:r>
          </w:p>
        </w:tc>
        <w:tc>
          <w:tcPr>
            <w:tcW w:w="1944" w:type="dxa"/>
            <w:tcMar>
              <w:top w:w="95" w:type="dxa"/>
              <w:left w:w="110" w:type="dxa"/>
              <w:bottom w:w="95" w:type="dxa"/>
              <w:right w:w="110" w:type="dxa"/>
            </w:tcMar>
            <w:vAlign w:val="center"/>
          </w:tcPr>
          <w:p w14:paraId="2346F3B1" w14:textId="77777777" w:rsidR="009438C7" w:rsidRDefault="00000000">
            <w:r>
              <w:rPr>
                <w:sz w:val="15"/>
              </w:rPr>
              <w:t>Dà una motivazione generica</w:t>
            </w:r>
          </w:p>
        </w:tc>
        <w:tc>
          <w:tcPr>
            <w:tcW w:w="2088" w:type="dxa"/>
            <w:tcMar>
              <w:top w:w="95" w:type="dxa"/>
              <w:left w:w="110" w:type="dxa"/>
              <w:bottom w:w="95" w:type="dxa"/>
              <w:right w:w="110" w:type="dxa"/>
            </w:tcMar>
            <w:vAlign w:val="center"/>
          </w:tcPr>
          <w:p w14:paraId="73FF9CCC" w14:textId="77777777" w:rsidR="009438C7" w:rsidRDefault="00000000">
            <w:r>
              <w:rPr>
                <w:sz w:val="15"/>
              </w:rPr>
              <w:t>Usa criteri pertinenti</w:t>
            </w:r>
          </w:p>
        </w:tc>
        <w:tc>
          <w:tcPr>
            <w:tcW w:w="2160" w:type="dxa"/>
            <w:tcMar>
              <w:top w:w="95" w:type="dxa"/>
              <w:left w:w="110" w:type="dxa"/>
              <w:bottom w:w="95" w:type="dxa"/>
              <w:right w:w="110" w:type="dxa"/>
            </w:tcMar>
            <w:vAlign w:val="center"/>
          </w:tcPr>
          <w:p w14:paraId="302F3399" w14:textId="77777777" w:rsidR="009438C7" w:rsidRDefault="00000000">
            <w:r>
              <w:rPr>
                <w:sz w:val="15"/>
              </w:rPr>
              <w:t>Argomenta con criteri verificabili e considera le eccezioni</w:t>
            </w:r>
          </w:p>
        </w:tc>
      </w:tr>
      <w:tr w:rsidR="009438C7" w14:paraId="2118CCF9" w14:textId="77777777">
        <w:trPr>
          <w:jc w:val="center"/>
        </w:trPr>
        <w:tc>
          <w:tcPr>
            <w:tcW w:w="1800" w:type="dxa"/>
            <w:shd w:val="clear" w:color="auto" w:fill="F3F6F9"/>
            <w:tcMar>
              <w:top w:w="95" w:type="dxa"/>
              <w:left w:w="110" w:type="dxa"/>
              <w:bottom w:w="95" w:type="dxa"/>
              <w:right w:w="110" w:type="dxa"/>
            </w:tcMar>
            <w:vAlign w:val="center"/>
          </w:tcPr>
          <w:p w14:paraId="00486353" w14:textId="77777777" w:rsidR="009438C7" w:rsidRDefault="00000000">
            <w:pPr>
              <w:jc w:val="center"/>
            </w:pPr>
            <w:r>
              <w:rPr>
                <w:sz w:val="15"/>
              </w:rPr>
              <w:t>Comportamento</w:t>
            </w:r>
          </w:p>
        </w:tc>
        <w:tc>
          <w:tcPr>
            <w:tcW w:w="2088" w:type="dxa"/>
            <w:shd w:val="clear" w:color="auto" w:fill="F3F6F9"/>
            <w:tcMar>
              <w:top w:w="95" w:type="dxa"/>
              <w:left w:w="110" w:type="dxa"/>
              <w:bottom w:w="95" w:type="dxa"/>
              <w:right w:w="110" w:type="dxa"/>
            </w:tcMar>
            <w:vAlign w:val="center"/>
          </w:tcPr>
          <w:p w14:paraId="7417262A" w14:textId="77777777" w:rsidR="009438C7" w:rsidRDefault="00000000">
            <w:r>
              <w:rPr>
                <w:sz w:val="15"/>
              </w:rPr>
              <w:t>Applica con difficoltà</w:t>
            </w:r>
          </w:p>
        </w:tc>
        <w:tc>
          <w:tcPr>
            <w:tcW w:w="1944" w:type="dxa"/>
            <w:shd w:val="clear" w:color="auto" w:fill="F3F6F9"/>
            <w:tcMar>
              <w:top w:w="95" w:type="dxa"/>
              <w:left w:w="110" w:type="dxa"/>
              <w:bottom w:w="95" w:type="dxa"/>
              <w:right w:w="110" w:type="dxa"/>
            </w:tcMar>
            <w:vAlign w:val="center"/>
          </w:tcPr>
          <w:p w14:paraId="3720103F" w14:textId="77777777" w:rsidR="009438C7" w:rsidRDefault="00000000">
            <w:r>
              <w:rPr>
                <w:sz w:val="15"/>
              </w:rPr>
              <w:t>Applica una procedura semplice</w:t>
            </w:r>
          </w:p>
        </w:tc>
        <w:tc>
          <w:tcPr>
            <w:tcW w:w="2088" w:type="dxa"/>
            <w:shd w:val="clear" w:color="auto" w:fill="F3F6F9"/>
            <w:tcMar>
              <w:top w:w="95" w:type="dxa"/>
              <w:left w:w="110" w:type="dxa"/>
              <w:bottom w:w="95" w:type="dxa"/>
              <w:right w:w="110" w:type="dxa"/>
            </w:tcMar>
            <w:vAlign w:val="center"/>
          </w:tcPr>
          <w:p w14:paraId="641C13D5" w14:textId="77777777" w:rsidR="009438C7" w:rsidRDefault="00000000">
            <w:r>
              <w:rPr>
                <w:sz w:val="15"/>
              </w:rPr>
              <w:t>Opera in autonomia</w:t>
            </w:r>
          </w:p>
        </w:tc>
        <w:tc>
          <w:tcPr>
            <w:tcW w:w="2160" w:type="dxa"/>
            <w:shd w:val="clear" w:color="auto" w:fill="F3F6F9"/>
            <w:tcMar>
              <w:top w:w="95" w:type="dxa"/>
              <w:left w:w="110" w:type="dxa"/>
              <w:bottom w:w="95" w:type="dxa"/>
              <w:right w:w="110" w:type="dxa"/>
            </w:tcMar>
            <w:vAlign w:val="center"/>
          </w:tcPr>
          <w:p w14:paraId="2431AF24" w14:textId="77777777" w:rsidR="009438C7" w:rsidRDefault="00000000">
            <w:r>
              <w:rPr>
                <w:sz w:val="15"/>
              </w:rPr>
              <w:t>Opera in autonomia e aiuta il gruppo a prevenire errori</w:t>
            </w:r>
          </w:p>
        </w:tc>
      </w:tr>
    </w:tbl>
    <w:p w14:paraId="4F7C3E94" w14:textId="77777777" w:rsidR="009438C7" w:rsidRDefault="009438C7">
      <w:pPr>
        <w:spacing w:after="20"/>
      </w:pPr>
    </w:p>
    <w:p w14:paraId="6C799099" w14:textId="77777777" w:rsidR="009438C7" w:rsidRDefault="00000000">
      <w:r>
        <w:br w:type="page"/>
      </w:r>
    </w:p>
    <w:p w14:paraId="0EAD3FD0" w14:textId="77777777" w:rsidR="009438C7" w:rsidRDefault="00000000">
      <w:pPr>
        <w:pStyle w:val="Titolo1"/>
      </w:pPr>
      <w:r>
        <w:lastRenderedPageBreak/>
        <w:t>Area 1 Informazione e dati</w:t>
      </w:r>
    </w:p>
    <w:p w14:paraId="2775B634" w14:textId="77777777" w:rsidR="009438C7" w:rsidRDefault="00000000">
      <w:r>
        <w:rPr>
          <w:sz w:val="22"/>
        </w:rPr>
        <w:t>Questa parte sviluppa la capacità di cercare, selezionare, valutare e organizzare informazioni. L'obiettivo non è insegnare una sequenza rigida, ma abituare gli studenti a fermarsi prima di accettare un risultato: chi lo pubblica, con quali prove, per quale scopo e con quale data?</w:t>
      </w:r>
    </w:p>
    <w:p w14:paraId="69DB9FBC" w14:textId="77777777" w:rsidR="009438C7" w:rsidRDefault="00000000">
      <w:pPr>
        <w:pStyle w:val="Lessonlabel"/>
      </w:pPr>
      <w:r>
        <w:t>LEZIONE 1  |  AREA 1 INFORMAZIONE E DATI</w:t>
      </w:r>
    </w:p>
    <w:p w14:paraId="298BEE01" w14:textId="77777777" w:rsidR="009438C7" w:rsidRDefault="00000000">
      <w:pPr>
        <w:pStyle w:val="Titolo1"/>
      </w:pPr>
      <w:r>
        <w:t>Cercare in modo efficace e capire i risultati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046162B1" w14:textId="77777777">
        <w:trPr>
          <w:tblHeader/>
          <w:jc w:val="center"/>
        </w:trPr>
        <w:tc>
          <w:tcPr>
            <w:tcW w:w="3456" w:type="dxa"/>
            <w:shd w:val="clear" w:color="auto" w:fill="1F4E79"/>
            <w:tcMar>
              <w:top w:w="95" w:type="dxa"/>
              <w:left w:w="110" w:type="dxa"/>
              <w:bottom w:w="95" w:type="dxa"/>
              <w:right w:w="110" w:type="dxa"/>
            </w:tcMar>
            <w:vAlign w:val="center"/>
          </w:tcPr>
          <w:p w14:paraId="783655C1"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5784D28F"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1D8EA51F" w14:textId="77777777" w:rsidR="009438C7" w:rsidRDefault="00000000">
            <w:pPr>
              <w:jc w:val="center"/>
            </w:pPr>
            <w:r>
              <w:rPr>
                <w:b/>
                <w:color w:val="FFFFFF"/>
                <w:sz w:val="18"/>
              </w:rPr>
              <w:t>Evidenza finale</w:t>
            </w:r>
          </w:p>
        </w:tc>
      </w:tr>
      <w:tr w:rsidR="009438C7" w14:paraId="45C4B2E0" w14:textId="77777777">
        <w:trPr>
          <w:jc w:val="center"/>
        </w:trPr>
        <w:tc>
          <w:tcPr>
            <w:tcW w:w="3456" w:type="dxa"/>
            <w:tcMar>
              <w:top w:w="95" w:type="dxa"/>
              <w:left w:w="110" w:type="dxa"/>
              <w:bottom w:w="95" w:type="dxa"/>
              <w:right w:w="110" w:type="dxa"/>
            </w:tcMar>
            <w:vAlign w:val="center"/>
          </w:tcPr>
          <w:p w14:paraId="2713DE45" w14:textId="77777777" w:rsidR="009438C7" w:rsidRDefault="00000000">
            <w:pPr>
              <w:jc w:val="center"/>
            </w:pPr>
            <w:r>
              <w:rPr>
                <w:sz w:val="18"/>
              </w:rPr>
              <w:t>Formulare parole chiave; distinguere risultati organici, annunci e contenuti a pagamento; comprendere indicizzazione, ranking e personalizzazione.</w:t>
            </w:r>
          </w:p>
        </w:tc>
        <w:tc>
          <w:tcPr>
            <w:tcW w:w="3024" w:type="dxa"/>
            <w:tcMar>
              <w:top w:w="95" w:type="dxa"/>
              <w:left w:w="110" w:type="dxa"/>
              <w:bottom w:w="95" w:type="dxa"/>
              <w:right w:w="110" w:type="dxa"/>
            </w:tcMar>
            <w:vAlign w:val="center"/>
          </w:tcPr>
          <w:p w14:paraId="4042B8DC" w14:textId="77777777" w:rsidR="009438C7" w:rsidRDefault="00000000">
            <w:r>
              <w:rPr>
                <w:sz w:val="18"/>
              </w:rPr>
              <w:t>Proiettore; browser; una ricerca preparata dal docente; fogli o quaderno.</w:t>
            </w:r>
          </w:p>
        </w:tc>
        <w:tc>
          <w:tcPr>
            <w:tcW w:w="3456" w:type="dxa"/>
            <w:tcMar>
              <w:top w:w="95" w:type="dxa"/>
              <w:left w:w="110" w:type="dxa"/>
              <w:bottom w:w="95" w:type="dxa"/>
              <w:right w:w="110" w:type="dxa"/>
            </w:tcMar>
            <w:vAlign w:val="center"/>
          </w:tcPr>
          <w:p w14:paraId="5ABAA7D0" w14:textId="77777777" w:rsidR="009438C7" w:rsidRDefault="00000000">
            <w:r>
              <w:rPr>
                <w:sz w:val="18"/>
              </w:rPr>
              <w:t>Lo studente costruisce una query efficace e spiega perché i primi risultati non sono automaticamente i migliori.</w:t>
            </w:r>
          </w:p>
        </w:tc>
      </w:tr>
    </w:tbl>
    <w:p w14:paraId="260F0CD3" w14:textId="77777777" w:rsidR="009438C7" w:rsidRDefault="009438C7">
      <w:pPr>
        <w:spacing w:after="20"/>
      </w:pPr>
    </w:p>
    <w:p w14:paraId="2A6BBF23" w14:textId="77777777" w:rsidR="009438C7" w:rsidRDefault="00000000">
      <w:pPr>
        <w:pStyle w:val="Titolo2"/>
      </w:pPr>
      <w:r>
        <w:t>Conoscenze essenziali per il docente</w:t>
      </w:r>
    </w:p>
    <w:p w14:paraId="02907C4F" w14:textId="77777777" w:rsidR="009438C7" w:rsidRDefault="00000000">
      <w:r>
        <w:rPr>
          <w:sz w:val="22"/>
        </w:rPr>
        <w:t>Un motore di ricerca non contiene tutte le pagine del Web in ordine. Programmi automatici esplorano le pagine, ne raccolgono informazioni e costruiscono un indice. Quando l'utente inserisce una query, il motore ordina i risultati attraverso molti segnali, tra cui pertinenza rispetto alle parole cercate, qualità e utilità della pagina, collegamenti ricevuti da altre pagine, lingua, località, dispositivo e contesto della ricerca. Il numero di link in ingresso può contribuire alla valutazione dell'autorevolezza, ma non è l'unico criterio.</w:t>
      </w:r>
    </w:p>
    <w:p w14:paraId="7BFD86F6" w14:textId="77777777" w:rsidR="009438C7" w:rsidRDefault="00000000">
      <w:r>
        <w:rPr>
          <w:sz w:val="22"/>
        </w:rPr>
        <w:t>La prima posizione può essere un annuncio. I risultati sponsorizzati devono essere riconoscibili mediante un'etichetta come Sponsorizzato o Annuncio. Un risultato organico, invece, è stato collocato dall'algoritmo senza che l'editore pagasse per quella singola posizione. Anche un risultato organico può portare a un contenuto accessibile solo con iscrizione o abbonamento, cioè dietro un paywall.</w:t>
      </w:r>
    </w:p>
    <w:p w14:paraId="482F8846" w14:textId="77777777" w:rsidR="009438C7" w:rsidRDefault="00000000">
      <w:r>
        <w:rPr>
          <w:sz w:val="22"/>
        </w:rPr>
        <w:t>I risultati possono variare da persona a persona. Incidono, a seconda del servizio e delle impostazioni, la posizione, la lingua, l'accesso all'account, la cronologia e altri dati. La navigazione in incognito limita soprattutto la memorizzazione locale della sessione sul dispositivo; non rende anonimi rispetto ai siti visitati, al gestore della rete o al fornitore della connessione.</w:t>
      </w:r>
    </w:p>
    <w:p w14:paraId="628BCE67" w14:textId="77777777" w:rsidR="009438C7" w:rsidRDefault="00000000">
      <w:pPr>
        <w:pStyle w:val="Lessonlabel"/>
      </w:pPr>
      <w:r>
        <w:rPr>
          <w:color w:val="000000"/>
          <w:sz w:val="22"/>
        </w:rPr>
        <w:t>Parole da spiegare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7704"/>
      </w:tblGrid>
      <w:tr w:rsidR="009438C7" w14:paraId="6C6C28E7" w14:textId="77777777">
        <w:trPr>
          <w:tblHeader/>
          <w:jc w:val="center"/>
        </w:trPr>
        <w:tc>
          <w:tcPr>
            <w:tcW w:w="2232" w:type="dxa"/>
            <w:shd w:val="clear" w:color="auto" w:fill="1F4E79"/>
            <w:tcMar>
              <w:top w:w="95" w:type="dxa"/>
              <w:left w:w="110" w:type="dxa"/>
              <w:bottom w:w="95" w:type="dxa"/>
              <w:right w:w="110" w:type="dxa"/>
            </w:tcMar>
            <w:vAlign w:val="center"/>
          </w:tcPr>
          <w:p w14:paraId="287A319E" w14:textId="77777777" w:rsidR="009438C7" w:rsidRDefault="00000000">
            <w:pPr>
              <w:jc w:val="center"/>
            </w:pPr>
            <w:r>
              <w:rPr>
                <w:b/>
                <w:color w:val="FFFFFF"/>
                <w:sz w:val="18"/>
              </w:rPr>
              <w:t>Termine</w:t>
            </w:r>
          </w:p>
        </w:tc>
        <w:tc>
          <w:tcPr>
            <w:tcW w:w="7704" w:type="dxa"/>
            <w:shd w:val="clear" w:color="auto" w:fill="1F4E79"/>
            <w:tcMar>
              <w:top w:w="95" w:type="dxa"/>
              <w:left w:w="110" w:type="dxa"/>
              <w:bottom w:w="95" w:type="dxa"/>
              <w:right w:w="110" w:type="dxa"/>
            </w:tcMar>
            <w:vAlign w:val="center"/>
          </w:tcPr>
          <w:p w14:paraId="72CE38F6" w14:textId="77777777" w:rsidR="009438C7" w:rsidRDefault="00000000">
            <w:pPr>
              <w:jc w:val="center"/>
            </w:pPr>
            <w:r>
              <w:rPr>
                <w:b/>
                <w:color w:val="FFFFFF"/>
                <w:sz w:val="18"/>
              </w:rPr>
              <w:t>Spiegazione semplice</w:t>
            </w:r>
          </w:p>
        </w:tc>
      </w:tr>
      <w:tr w:rsidR="009438C7" w14:paraId="501C450E" w14:textId="77777777">
        <w:trPr>
          <w:jc w:val="center"/>
        </w:trPr>
        <w:tc>
          <w:tcPr>
            <w:tcW w:w="2232" w:type="dxa"/>
            <w:tcMar>
              <w:top w:w="95" w:type="dxa"/>
              <w:left w:w="110" w:type="dxa"/>
              <w:bottom w:w="95" w:type="dxa"/>
              <w:right w:w="110" w:type="dxa"/>
            </w:tcMar>
            <w:vAlign w:val="center"/>
          </w:tcPr>
          <w:p w14:paraId="0C6A2992" w14:textId="77777777" w:rsidR="009438C7" w:rsidRDefault="00000000">
            <w:r>
              <w:rPr>
                <w:sz w:val="18"/>
              </w:rPr>
              <w:t>Query</w:t>
            </w:r>
          </w:p>
        </w:tc>
        <w:tc>
          <w:tcPr>
            <w:tcW w:w="7704" w:type="dxa"/>
            <w:tcMar>
              <w:top w:w="95" w:type="dxa"/>
              <w:left w:w="110" w:type="dxa"/>
              <w:bottom w:w="95" w:type="dxa"/>
              <w:right w:w="110" w:type="dxa"/>
            </w:tcMar>
            <w:vAlign w:val="center"/>
          </w:tcPr>
          <w:p w14:paraId="5FC97F0F" w14:textId="77777777" w:rsidR="009438C7" w:rsidRDefault="00000000">
            <w:r>
              <w:rPr>
                <w:sz w:val="18"/>
              </w:rPr>
              <w:t>Le parole o la frase inserite nel motore di ricerca.</w:t>
            </w:r>
          </w:p>
        </w:tc>
      </w:tr>
      <w:tr w:rsidR="009438C7" w14:paraId="20B2E0C5" w14:textId="77777777">
        <w:trPr>
          <w:jc w:val="center"/>
        </w:trPr>
        <w:tc>
          <w:tcPr>
            <w:tcW w:w="2232" w:type="dxa"/>
            <w:shd w:val="clear" w:color="auto" w:fill="F3F6F9"/>
            <w:tcMar>
              <w:top w:w="95" w:type="dxa"/>
              <w:left w:w="110" w:type="dxa"/>
              <w:bottom w:w="95" w:type="dxa"/>
              <w:right w:w="110" w:type="dxa"/>
            </w:tcMar>
            <w:vAlign w:val="center"/>
          </w:tcPr>
          <w:p w14:paraId="6792056C" w14:textId="77777777" w:rsidR="009438C7" w:rsidRDefault="00000000">
            <w:r>
              <w:rPr>
                <w:sz w:val="18"/>
              </w:rPr>
              <w:t>Indicizzazione</w:t>
            </w:r>
          </w:p>
        </w:tc>
        <w:tc>
          <w:tcPr>
            <w:tcW w:w="7704" w:type="dxa"/>
            <w:shd w:val="clear" w:color="auto" w:fill="F3F6F9"/>
            <w:tcMar>
              <w:top w:w="95" w:type="dxa"/>
              <w:left w:w="110" w:type="dxa"/>
              <w:bottom w:w="95" w:type="dxa"/>
              <w:right w:w="110" w:type="dxa"/>
            </w:tcMar>
            <w:vAlign w:val="center"/>
          </w:tcPr>
          <w:p w14:paraId="67E6EA2E" w14:textId="77777777" w:rsidR="009438C7" w:rsidRDefault="00000000">
            <w:r>
              <w:rPr>
                <w:sz w:val="18"/>
              </w:rPr>
              <w:t>La costruzione dell'indice nel quale il motore organizza le pagine conosciute.</w:t>
            </w:r>
          </w:p>
        </w:tc>
      </w:tr>
      <w:tr w:rsidR="009438C7" w14:paraId="7A7EDD8A" w14:textId="77777777">
        <w:trPr>
          <w:jc w:val="center"/>
        </w:trPr>
        <w:tc>
          <w:tcPr>
            <w:tcW w:w="2232" w:type="dxa"/>
            <w:tcMar>
              <w:top w:w="95" w:type="dxa"/>
              <w:left w:w="110" w:type="dxa"/>
              <w:bottom w:w="95" w:type="dxa"/>
              <w:right w:w="110" w:type="dxa"/>
            </w:tcMar>
            <w:vAlign w:val="center"/>
          </w:tcPr>
          <w:p w14:paraId="0965BB4A" w14:textId="77777777" w:rsidR="009438C7" w:rsidRDefault="00000000">
            <w:r>
              <w:rPr>
                <w:sz w:val="18"/>
              </w:rPr>
              <w:t>Ranking</w:t>
            </w:r>
          </w:p>
        </w:tc>
        <w:tc>
          <w:tcPr>
            <w:tcW w:w="7704" w:type="dxa"/>
            <w:tcMar>
              <w:top w:w="95" w:type="dxa"/>
              <w:left w:w="110" w:type="dxa"/>
              <w:bottom w:w="95" w:type="dxa"/>
              <w:right w:w="110" w:type="dxa"/>
            </w:tcMar>
            <w:vAlign w:val="center"/>
          </w:tcPr>
          <w:p w14:paraId="1ECEB192" w14:textId="77777777" w:rsidR="009438C7" w:rsidRDefault="00000000">
            <w:r>
              <w:rPr>
                <w:sz w:val="18"/>
              </w:rPr>
              <w:t>L'ordinamento dei risultati in risposta a una query.</w:t>
            </w:r>
          </w:p>
        </w:tc>
      </w:tr>
      <w:tr w:rsidR="009438C7" w14:paraId="3BD90861" w14:textId="77777777">
        <w:trPr>
          <w:jc w:val="center"/>
        </w:trPr>
        <w:tc>
          <w:tcPr>
            <w:tcW w:w="2232" w:type="dxa"/>
            <w:shd w:val="clear" w:color="auto" w:fill="F3F6F9"/>
            <w:tcMar>
              <w:top w:w="95" w:type="dxa"/>
              <w:left w:w="110" w:type="dxa"/>
              <w:bottom w:w="95" w:type="dxa"/>
              <w:right w:w="110" w:type="dxa"/>
            </w:tcMar>
            <w:vAlign w:val="center"/>
          </w:tcPr>
          <w:p w14:paraId="7005FD7A" w14:textId="77777777" w:rsidR="009438C7" w:rsidRDefault="00000000">
            <w:r>
              <w:rPr>
                <w:sz w:val="18"/>
              </w:rPr>
              <w:t>Risultato organico</w:t>
            </w:r>
          </w:p>
        </w:tc>
        <w:tc>
          <w:tcPr>
            <w:tcW w:w="7704" w:type="dxa"/>
            <w:shd w:val="clear" w:color="auto" w:fill="F3F6F9"/>
            <w:tcMar>
              <w:top w:w="95" w:type="dxa"/>
              <w:left w:w="110" w:type="dxa"/>
              <w:bottom w:w="95" w:type="dxa"/>
              <w:right w:w="110" w:type="dxa"/>
            </w:tcMar>
            <w:vAlign w:val="center"/>
          </w:tcPr>
          <w:p w14:paraId="30DA2563" w14:textId="77777777" w:rsidR="009438C7" w:rsidRDefault="00000000">
            <w:r>
              <w:rPr>
                <w:sz w:val="18"/>
              </w:rPr>
              <w:t>Risultato non collocato come annuncio a pagamento.</w:t>
            </w:r>
          </w:p>
        </w:tc>
      </w:tr>
      <w:tr w:rsidR="009438C7" w14:paraId="21A7AD86" w14:textId="77777777">
        <w:trPr>
          <w:jc w:val="center"/>
        </w:trPr>
        <w:tc>
          <w:tcPr>
            <w:tcW w:w="2232" w:type="dxa"/>
            <w:tcMar>
              <w:top w:w="95" w:type="dxa"/>
              <w:left w:w="110" w:type="dxa"/>
              <w:bottom w:w="95" w:type="dxa"/>
              <w:right w:w="110" w:type="dxa"/>
            </w:tcMar>
            <w:vAlign w:val="center"/>
          </w:tcPr>
          <w:p w14:paraId="10233AAC" w14:textId="77777777" w:rsidR="009438C7" w:rsidRDefault="00000000">
            <w:r>
              <w:rPr>
                <w:sz w:val="18"/>
              </w:rPr>
              <w:t>Paywall</w:t>
            </w:r>
          </w:p>
        </w:tc>
        <w:tc>
          <w:tcPr>
            <w:tcW w:w="7704" w:type="dxa"/>
            <w:tcMar>
              <w:top w:w="95" w:type="dxa"/>
              <w:left w:w="110" w:type="dxa"/>
              <w:bottom w:w="95" w:type="dxa"/>
              <w:right w:w="110" w:type="dxa"/>
            </w:tcMar>
            <w:vAlign w:val="center"/>
          </w:tcPr>
          <w:p w14:paraId="328E8C43" w14:textId="77777777" w:rsidR="009438C7" w:rsidRDefault="00000000">
            <w:r>
              <w:rPr>
                <w:sz w:val="18"/>
              </w:rPr>
              <w:t>Blocco che richiede un pagamento o un abbonamento per leggere il contenuto completo.</w:t>
            </w:r>
          </w:p>
        </w:tc>
      </w:tr>
      <w:tr w:rsidR="009438C7" w14:paraId="6547EA02" w14:textId="77777777">
        <w:trPr>
          <w:jc w:val="center"/>
        </w:trPr>
        <w:tc>
          <w:tcPr>
            <w:tcW w:w="2232" w:type="dxa"/>
            <w:shd w:val="clear" w:color="auto" w:fill="F3F6F9"/>
            <w:tcMar>
              <w:top w:w="95" w:type="dxa"/>
              <w:left w:w="110" w:type="dxa"/>
              <w:bottom w:w="95" w:type="dxa"/>
              <w:right w:w="110" w:type="dxa"/>
            </w:tcMar>
            <w:vAlign w:val="center"/>
          </w:tcPr>
          <w:p w14:paraId="38B8B696" w14:textId="77777777" w:rsidR="009438C7" w:rsidRDefault="00000000">
            <w:r>
              <w:rPr>
                <w:sz w:val="18"/>
              </w:rPr>
              <w:lastRenderedPageBreak/>
              <w:t>Personalizzazione</w:t>
            </w:r>
          </w:p>
        </w:tc>
        <w:tc>
          <w:tcPr>
            <w:tcW w:w="7704" w:type="dxa"/>
            <w:shd w:val="clear" w:color="auto" w:fill="F3F6F9"/>
            <w:tcMar>
              <w:top w:w="95" w:type="dxa"/>
              <w:left w:w="110" w:type="dxa"/>
              <w:bottom w:w="95" w:type="dxa"/>
              <w:right w:w="110" w:type="dxa"/>
            </w:tcMar>
            <w:vAlign w:val="center"/>
          </w:tcPr>
          <w:p w14:paraId="21416838" w14:textId="77777777" w:rsidR="009438C7" w:rsidRDefault="00000000">
            <w:r>
              <w:rPr>
                <w:sz w:val="18"/>
              </w:rPr>
              <w:t>Adattamento dei risultati al contesto o ai dati dell'utente.</w:t>
            </w:r>
          </w:p>
        </w:tc>
      </w:tr>
    </w:tbl>
    <w:p w14:paraId="189793E4"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78D298C2" w14:textId="77777777">
        <w:trPr>
          <w:tblHeader/>
          <w:jc w:val="center"/>
        </w:trPr>
        <w:tc>
          <w:tcPr>
            <w:tcW w:w="1080" w:type="dxa"/>
            <w:shd w:val="clear" w:color="auto" w:fill="1F4E79"/>
            <w:tcMar>
              <w:top w:w="95" w:type="dxa"/>
              <w:left w:w="110" w:type="dxa"/>
              <w:bottom w:w="95" w:type="dxa"/>
              <w:right w:w="110" w:type="dxa"/>
            </w:tcMar>
            <w:vAlign w:val="center"/>
          </w:tcPr>
          <w:p w14:paraId="0A114648"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53C1F153"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5253EDB2" w14:textId="77777777" w:rsidR="009438C7" w:rsidRDefault="00000000">
            <w:pPr>
              <w:jc w:val="center"/>
            </w:pPr>
            <w:r>
              <w:rPr>
                <w:b/>
                <w:color w:val="FFFFFF"/>
                <w:sz w:val="17"/>
              </w:rPr>
              <w:t>Cosa fa il docente e cosa fanno gli studenti</w:t>
            </w:r>
          </w:p>
        </w:tc>
      </w:tr>
      <w:tr w:rsidR="009438C7" w14:paraId="7689B6CD" w14:textId="77777777">
        <w:trPr>
          <w:jc w:val="center"/>
        </w:trPr>
        <w:tc>
          <w:tcPr>
            <w:tcW w:w="1080" w:type="dxa"/>
            <w:tcMar>
              <w:top w:w="95" w:type="dxa"/>
              <w:left w:w="110" w:type="dxa"/>
              <w:bottom w:w="95" w:type="dxa"/>
              <w:right w:w="110" w:type="dxa"/>
            </w:tcMar>
            <w:vAlign w:val="center"/>
          </w:tcPr>
          <w:p w14:paraId="423B352D" w14:textId="77777777" w:rsidR="009438C7" w:rsidRDefault="00000000">
            <w:pPr>
              <w:jc w:val="center"/>
            </w:pPr>
            <w:r>
              <w:rPr>
                <w:sz w:val="17"/>
              </w:rPr>
              <w:t>0-8</w:t>
            </w:r>
          </w:p>
        </w:tc>
        <w:tc>
          <w:tcPr>
            <w:tcW w:w="2232" w:type="dxa"/>
            <w:tcMar>
              <w:top w:w="95" w:type="dxa"/>
              <w:left w:w="110" w:type="dxa"/>
              <w:bottom w:w="95" w:type="dxa"/>
              <w:right w:w="110" w:type="dxa"/>
            </w:tcMar>
            <w:vAlign w:val="center"/>
          </w:tcPr>
          <w:p w14:paraId="7473CBFF" w14:textId="77777777" w:rsidR="009438C7" w:rsidRDefault="00000000">
            <w:r>
              <w:rPr>
                <w:sz w:val="17"/>
              </w:rPr>
              <w:t>Situazione iniziale</w:t>
            </w:r>
          </w:p>
        </w:tc>
        <w:tc>
          <w:tcPr>
            <w:tcW w:w="6624" w:type="dxa"/>
            <w:tcMar>
              <w:top w:w="95" w:type="dxa"/>
              <w:left w:w="110" w:type="dxa"/>
              <w:bottom w:w="95" w:type="dxa"/>
              <w:right w:w="110" w:type="dxa"/>
            </w:tcMar>
            <w:vAlign w:val="center"/>
          </w:tcPr>
          <w:p w14:paraId="1965EEE0" w14:textId="77777777" w:rsidR="009438C7" w:rsidRDefault="00000000">
            <w:r>
              <w:rPr>
                <w:sz w:val="17"/>
              </w:rPr>
              <w:t>Scrivere alla lavagna: cambiamento climatico. Chiedere quali risultati si aspettano e perché due persone potrebbero vedere pagine diverse.</w:t>
            </w:r>
          </w:p>
        </w:tc>
      </w:tr>
      <w:tr w:rsidR="009438C7" w14:paraId="234622C0" w14:textId="77777777">
        <w:trPr>
          <w:jc w:val="center"/>
        </w:trPr>
        <w:tc>
          <w:tcPr>
            <w:tcW w:w="1080" w:type="dxa"/>
            <w:shd w:val="clear" w:color="auto" w:fill="F3F6F9"/>
            <w:tcMar>
              <w:top w:w="95" w:type="dxa"/>
              <w:left w:w="110" w:type="dxa"/>
              <w:bottom w:w="95" w:type="dxa"/>
              <w:right w:w="110" w:type="dxa"/>
            </w:tcMar>
            <w:vAlign w:val="center"/>
          </w:tcPr>
          <w:p w14:paraId="1C36D5DA" w14:textId="77777777" w:rsidR="009438C7" w:rsidRDefault="00000000">
            <w:pPr>
              <w:jc w:val="center"/>
            </w:pPr>
            <w:r>
              <w:rPr>
                <w:sz w:val="17"/>
              </w:rPr>
              <w:t>8-23</w:t>
            </w:r>
          </w:p>
        </w:tc>
        <w:tc>
          <w:tcPr>
            <w:tcW w:w="2232" w:type="dxa"/>
            <w:shd w:val="clear" w:color="auto" w:fill="F3F6F9"/>
            <w:tcMar>
              <w:top w:w="95" w:type="dxa"/>
              <w:left w:w="110" w:type="dxa"/>
              <w:bottom w:w="95" w:type="dxa"/>
              <w:right w:w="110" w:type="dxa"/>
            </w:tcMar>
            <w:vAlign w:val="center"/>
          </w:tcPr>
          <w:p w14:paraId="7EB6DDF0" w14:textId="77777777" w:rsidR="009438C7" w:rsidRDefault="00000000">
            <w:r>
              <w:rPr>
                <w:sz w:val="17"/>
              </w:rPr>
              <w:t>Spiegazione</w:t>
            </w:r>
          </w:p>
        </w:tc>
        <w:tc>
          <w:tcPr>
            <w:tcW w:w="6624" w:type="dxa"/>
            <w:shd w:val="clear" w:color="auto" w:fill="F3F6F9"/>
            <w:tcMar>
              <w:top w:w="95" w:type="dxa"/>
              <w:left w:w="110" w:type="dxa"/>
              <w:bottom w:w="95" w:type="dxa"/>
              <w:right w:w="110" w:type="dxa"/>
            </w:tcMar>
            <w:vAlign w:val="center"/>
          </w:tcPr>
          <w:p w14:paraId="486D46E9" w14:textId="77777777" w:rsidR="009438C7" w:rsidRDefault="00000000">
            <w:r>
              <w:rPr>
                <w:sz w:val="17"/>
              </w:rPr>
              <w:t>Illustrare query, indice, ranking, annunci, paywall e personalizzazione. Mostrare le etichette presenti nella pagina dei risultati.</w:t>
            </w:r>
          </w:p>
        </w:tc>
      </w:tr>
      <w:tr w:rsidR="009438C7" w14:paraId="6882BE71" w14:textId="77777777">
        <w:trPr>
          <w:jc w:val="center"/>
        </w:trPr>
        <w:tc>
          <w:tcPr>
            <w:tcW w:w="1080" w:type="dxa"/>
            <w:tcMar>
              <w:top w:w="95" w:type="dxa"/>
              <w:left w:w="110" w:type="dxa"/>
              <w:bottom w:w="95" w:type="dxa"/>
              <w:right w:w="110" w:type="dxa"/>
            </w:tcMar>
            <w:vAlign w:val="center"/>
          </w:tcPr>
          <w:p w14:paraId="54AFEBE0" w14:textId="77777777" w:rsidR="009438C7" w:rsidRDefault="00000000">
            <w:pPr>
              <w:jc w:val="center"/>
            </w:pPr>
            <w:r>
              <w:rPr>
                <w:sz w:val="17"/>
              </w:rPr>
              <w:t>23-38</w:t>
            </w:r>
          </w:p>
        </w:tc>
        <w:tc>
          <w:tcPr>
            <w:tcW w:w="2232" w:type="dxa"/>
            <w:tcMar>
              <w:top w:w="95" w:type="dxa"/>
              <w:left w:w="110" w:type="dxa"/>
              <w:bottom w:w="95" w:type="dxa"/>
              <w:right w:w="110" w:type="dxa"/>
            </w:tcMar>
            <w:vAlign w:val="center"/>
          </w:tcPr>
          <w:p w14:paraId="7BF8DF31" w14:textId="77777777" w:rsidR="009438C7" w:rsidRDefault="00000000">
            <w:r>
              <w:rPr>
                <w:sz w:val="17"/>
              </w:rPr>
              <w:t>Attività a coppie</w:t>
            </w:r>
          </w:p>
        </w:tc>
        <w:tc>
          <w:tcPr>
            <w:tcW w:w="6624" w:type="dxa"/>
            <w:tcMar>
              <w:top w:w="95" w:type="dxa"/>
              <w:left w:w="110" w:type="dxa"/>
              <w:bottom w:w="95" w:type="dxa"/>
              <w:right w:w="110" w:type="dxa"/>
            </w:tcMar>
            <w:vAlign w:val="center"/>
          </w:tcPr>
          <w:p w14:paraId="15974D72" w14:textId="77777777" w:rsidR="009438C7" w:rsidRDefault="00000000">
            <w:r>
              <w:rPr>
                <w:sz w:val="17"/>
              </w:rPr>
              <w:t>Trasformare tre domande generiche in query più precise usando parole chiave, virgolette o esclusione di termini, se il motore la supporta.</w:t>
            </w:r>
          </w:p>
        </w:tc>
      </w:tr>
      <w:tr w:rsidR="009438C7" w14:paraId="6CB382BC" w14:textId="77777777">
        <w:trPr>
          <w:jc w:val="center"/>
        </w:trPr>
        <w:tc>
          <w:tcPr>
            <w:tcW w:w="1080" w:type="dxa"/>
            <w:shd w:val="clear" w:color="auto" w:fill="F3F6F9"/>
            <w:tcMar>
              <w:top w:w="95" w:type="dxa"/>
              <w:left w:w="110" w:type="dxa"/>
              <w:bottom w:w="95" w:type="dxa"/>
              <w:right w:w="110" w:type="dxa"/>
            </w:tcMar>
            <w:vAlign w:val="center"/>
          </w:tcPr>
          <w:p w14:paraId="7AD0DF72" w14:textId="77777777" w:rsidR="009438C7" w:rsidRDefault="00000000">
            <w:pPr>
              <w:jc w:val="center"/>
            </w:pPr>
            <w:r>
              <w:rPr>
                <w:sz w:val="17"/>
              </w:rPr>
              <w:t>38-52</w:t>
            </w:r>
          </w:p>
        </w:tc>
        <w:tc>
          <w:tcPr>
            <w:tcW w:w="2232" w:type="dxa"/>
            <w:shd w:val="clear" w:color="auto" w:fill="F3F6F9"/>
            <w:tcMar>
              <w:top w:w="95" w:type="dxa"/>
              <w:left w:w="110" w:type="dxa"/>
              <w:bottom w:w="95" w:type="dxa"/>
              <w:right w:w="110" w:type="dxa"/>
            </w:tcMar>
            <w:vAlign w:val="center"/>
          </w:tcPr>
          <w:p w14:paraId="3A1915EB" w14:textId="77777777" w:rsidR="009438C7" w:rsidRDefault="00000000">
            <w:r>
              <w:rPr>
                <w:sz w:val="17"/>
              </w:rPr>
              <w:t>Analisi dei risultati</w:t>
            </w:r>
          </w:p>
        </w:tc>
        <w:tc>
          <w:tcPr>
            <w:tcW w:w="6624" w:type="dxa"/>
            <w:shd w:val="clear" w:color="auto" w:fill="F3F6F9"/>
            <w:tcMar>
              <w:top w:w="95" w:type="dxa"/>
              <w:left w:w="110" w:type="dxa"/>
              <w:bottom w:w="95" w:type="dxa"/>
              <w:right w:w="110" w:type="dxa"/>
            </w:tcMar>
            <w:vAlign w:val="center"/>
          </w:tcPr>
          <w:p w14:paraId="6F6ABBCC" w14:textId="77777777" w:rsidR="009438C7" w:rsidRDefault="00000000">
            <w:r>
              <w:rPr>
                <w:sz w:val="17"/>
              </w:rPr>
              <w:t>Per ogni risultato far riconoscere titolo, dominio, estratto, data, eventuale annuncio e possibile paywall.</w:t>
            </w:r>
          </w:p>
        </w:tc>
      </w:tr>
      <w:tr w:rsidR="009438C7" w14:paraId="561E76E9" w14:textId="77777777">
        <w:trPr>
          <w:jc w:val="center"/>
        </w:trPr>
        <w:tc>
          <w:tcPr>
            <w:tcW w:w="1080" w:type="dxa"/>
            <w:tcMar>
              <w:top w:w="95" w:type="dxa"/>
              <w:left w:w="110" w:type="dxa"/>
              <w:bottom w:w="95" w:type="dxa"/>
              <w:right w:w="110" w:type="dxa"/>
            </w:tcMar>
            <w:vAlign w:val="center"/>
          </w:tcPr>
          <w:p w14:paraId="3DAB4947" w14:textId="77777777" w:rsidR="009438C7" w:rsidRDefault="00000000">
            <w:pPr>
              <w:jc w:val="center"/>
            </w:pPr>
            <w:r>
              <w:rPr>
                <w:sz w:val="17"/>
              </w:rPr>
              <w:t>52-60</w:t>
            </w:r>
          </w:p>
        </w:tc>
        <w:tc>
          <w:tcPr>
            <w:tcW w:w="2232" w:type="dxa"/>
            <w:tcMar>
              <w:top w:w="95" w:type="dxa"/>
              <w:left w:w="110" w:type="dxa"/>
              <w:bottom w:w="95" w:type="dxa"/>
              <w:right w:w="110" w:type="dxa"/>
            </w:tcMar>
            <w:vAlign w:val="center"/>
          </w:tcPr>
          <w:p w14:paraId="6F2700AE" w14:textId="77777777" w:rsidR="009438C7" w:rsidRDefault="00000000">
            <w:r>
              <w:rPr>
                <w:sz w:val="17"/>
              </w:rPr>
              <w:t>Restituzione</w:t>
            </w:r>
          </w:p>
        </w:tc>
        <w:tc>
          <w:tcPr>
            <w:tcW w:w="6624" w:type="dxa"/>
            <w:tcMar>
              <w:top w:w="95" w:type="dxa"/>
              <w:left w:w="110" w:type="dxa"/>
              <w:bottom w:w="95" w:type="dxa"/>
              <w:right w:w="110" w:type="dxa"/>
            </w:tcMar>
            <w:vAlign w:val="center"/>
          </w:tcPr>
          <w:p w14:paraId="465215E3" w14:textId="77777777" w:rsidR="009438C7" w:rsidRDefault="00000000">
            <w:r>
              <w:rPr>
                <w:sz w:val="17"/>
              </w:rPr>
              <w:t>Correggere insieme e somministrare il quesito di uscita.</w:t>
            </w:r>
          </w:p>
        </w:tc>
      </w:tr>
    </w:tbl>
    <w:p w14:paraId="69C4B37D" w14:textId="77777777" w:rsidR="009438C7" w:rsidRDefault="009438C7">
      <w:pPr>
        <w:spacing w:after="20"/>
      </w:pPr>
    </w:p>
    <w:p w14:paraId="3A26C35D" w14:textId="77777777" w:rsidR="009438C7" w:rsidRDefault="00000000">
      <w:pPr>
        <w:pStyle w:val="Titolo3"/>
      </w:pPr>
      <w:r>
        <w:rPr>
          <w:rFonts w:ascii="Aptos" w:hAnsi="Aptos"/>
          <w:sz w:val="22"/>
        </w:rPr>
        <w:t>Attività guidata Ricerca per un lavoro scolastico</w:t>
      </w:r>
    </w:p>
    <w:p w14:paraId="7C219169" w14:textId="77777777" w:rsidR="009438C7" w:rsidRDefault="00000000">
      <w:r>
        <w:rPr>
          <w:sz w:val="22"/>
        </w:rPr>
        <w:t>La classe deve preparare una breve relazione sull'effetto delle microplastiche sul mare Mediterraneo. La query iniziale è plastica mare.</w:t>
      </w:r>
    </w:p>
    <w:p w14:paraId="2ED4660D" w14:textId="77777777" w:rsidR="009438C7" w:rsidRDefault="00000000">
      <w:pPr>
        <w:pStyle w:val="Lessonlabel"/>
      </w:pPr>
      <w:r>
        <w:rPr>
          <w:color w:val="000000"/>
          <w:sz w:val="22"/>
        </w:rPr>
        <w:t>Consegna agli studenti</w:t>
      </w:r>
    </w:p>
    <w:p w14:paraId="255BD2C5" w14:textId="77777777" w:rsidR="009438C7" w:rsidRDefault="00000000">
      <w:pPr>
        <w:spacing w:after="60"/>
        <w:ind w:left="317" w:hanging="317"/>
      </w:pPr>
      <w:r>
        <w:rPr>
          <w:b/>
          <w:sz w:val="22"/>
        </w:rPr>
        <w:t xml:space="preserve">1. </w:t>
      </w:r>
      <w:r>
        <w:rPr>
          <w:sz w:val="22"/>
        </w:rPr>
        <w:t>Riscrivere la query indicando fenomeno, luogo e tipo di informazione cercata.</w:t>
      </w:r>
    </w:p>
    <w:p w14:paraId="4EB1A56F" w14:textId="77777777" w:rsidR="009438C7" w:rsidRDefault="00000000">
      <w:pPr>
        <w:spacing w:after="60"/>
        <w:ind w:left="317" w:hanging="317"/>
      </w:pPr>
      <w:r>
        <w:rPr>
          <w:b/>
          <w:sz w:val="22"/>
        </w:rPr>
        <w:t xml:space="preserve">2. </w:t>
      </w:r>
      <w:r>
        <w:rPr>
          <w:sz w:val="22"/>
        </w:rPr>
        <w:t>Individuare tra i risultati quali potrebbero essere annunci, pagine informative, articoli scientifici o contenuti a pagamento.</w:t>
      </w:r>
    </w:p>
    <w:p w14:paraId="10247350" w14:textId="77777777" w:rsidR="009438C7" w:rsidRDefault="00000000">
      <w:pPr>
        <w:spacing w:after="60"/>
        <w:ind w:left="317" w:hanging="317"/>
      </w:pPr>
      <w:r>
        <w:rPr>
          <w:b/>
          <w:sz w:val="22"/>
        </w:rPr>
        <w:t xml:space="preserve">3. </w:t>
      </w:r>
      <w:r>
        <w:rPr>
          <w:sz w:val="22"/>
        </w:rPr>
        <w:t>Scegliere due risultati da aprire e spiegare quali elementi della pagina dei risultati hanno guidato la scelta.</w:t>
      </w:r>
    </w:p>
    <w:p w14:paraId="61686B53" w14:textId="77777777" w:rsidR="009438C7" w:rsidRDefault="00000000">
      <w:pPr>
        <w:spacing w:after="60"/>
        <w:ind w:left="317" w:hanging="317"/>
      </w:pPr>
      <w:r>
        <w:rPr>
          <w:b/>
          <w:sz w:val="22"/>
        </w:rPr>
        <w:t xml:space="preserve">4. </w:t>
      </w:r>
      <w:r>
        <w:rPr>
          <w:sz w:val="22"/>
        </w:rPr>
        <w:t>Ripetere la ricerca in una finestra privata e annotare che cosa cambia. Non concludere che la modalità privata renda anonimi.</w:t>
      </w:r>
    </w:p>
    <w:p w14:paraId="7DEA2FE2" w14:textId="77777777" w:rsidR="009438C7" w:rsidRDefault="00000000">
      <w:pPr>
        <w:pStyle w:val="Lessonlabel"/>
      </w:pPr>
      <w:r>
        <w:rPr>
          <w:color w:val="000000"/>
          <w:sz w:val="22"/>
        </w:rPr>
        <w:t>Soluzione ragionata per il docente</w:t>
      </w:r>
    </w:p>
    <w:p w14:paraId="1C3BDE0D" w14:textId="77777777" w:rsidR="009438C7" w:rsidRDefault="00000000">
      <w:r>
        <w:rPr>
          <w:sz w:val="22"/>
        </w:rPr>
        <w:t>Una query possibile è microplastiche Mediterraneo effetti ecosistema rapporto oppure microplastiche Mediterraneo sito istituzionale. La risposta non dipende da una formula unica: deve essere specifica e coerente con lo scopo. Un annuncio va riconosciuto dall'etichetta, non dalla posizione. La finestra privata può ridurre alcuni effetti della cronologia locale, ma posizione, lingua e altri fattori possono continuare a influire.</w:t>
      </w:r>
    </w:p>
    <w:p w14:paraId="3FC2503F" w14:textId="77777777" w:rsidR="009438C7" w:rsidRDefault="00000000">
      <w:pPr>
        <w:pStyle w:val="Lessonlabel"/>
      </w:pPr>
      <w:r>
        <w:rPr>
          <w:color w:val="000000"/>
          <w:sz w:val="22"/>
        </w:rPr>
        <w:t>Che cosa osservare</w:t>
      </w:r>
    </w:p>
    <w:p w14:paraId="1C8D4B38" w14:textId="77777777" w:rsidR="009438C7" w:rsidRDefault="00000000">
      <w:r>
        <w:rPr>
          <w:sz w:val="22"/>
        </w:rPr>
        <w:t>Lo studente distingue la pertinenza dall'affidabilità: un risultato può essere molto pertinente alla query e tuttavia provenire da una fonte debole.</w:t>
      </w:r>
    </w:p>
    <w:p w14:paraId="738B5E03" w14:textId="77777777" w:rsidR="009438C7" w:rsidRDefault="00000000">
      <w:pPr>
        <w:pStyle w:val="Lessonlabel"/>
      </w:pPr>
      <w:r>
        <w:rPr>
          <w:color w:val="000000"/>
          <w:sz w:val="22"/>
        </w:rPr>
        <w:t>Quesito di uscita</w:t>
      </w:r>
    </w:p>
    <w:p w14:paraId="44A27B8C" w14:textId="77777777" w:rsidR="009438C7" w:rsidRDefault="00000000">
      <w:r>
        <w:rPr>
          <w:sz w:val="22"/>
        </w:rPr>
        <w:t>Due studenti cercano la stessa frase e ottengono risultati in parte diversi. Indica due possibili cause e spiega perché la modalità in incognito non equivale all'anonimato.</w:t>
      </w:r>
    </w:p>
    <w:p w14:paraId="176E112C" w14:textId="77777777" w:rsidR="009438C7" w:rsidRDefault="00000000">
      <w:pPr>
        <w:pStyle w:val="Lessonlabel"/>
      </w:pPr>
      <w:r>
        <w:lastRenderedPageBreak/>
        <w:t>LEZIONE 2  |  AREA 1 INFORMAZIONE E DATI</w:t>
      </w:r>
    </w:p>
    <w:p w14:paraId="74957190" w14:textId="77777777" w:rsidR="009438C7" w:rsidRDefault="00000000">
      <w:pPr>
        <w:pStyle w:val="Titolo1"/>
      </w:pPr>
      <w:r>
        <w:t>Valutare fonti, URL e siti ufficiali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69C5BB15" w14:textId="77777777">
        <w:trPr>
          <w:tblHeader/>
          <w:jc w:val="center"/>
        </w:trPr>
        <w:tc>
          <w:tcPr>
            <w:tcW w:w="3456" w:type="dxa"/>
            <w:shd w:val="clear" w:color="auto" w:fill="1F4E79"/>
            <w:tcMar>
              <w:top w:w="95" w:type="dxa"/>
              <w:left w:w="110" w:type="dxa"/>
              <w:bottom w:w="95" w:type="dxa"/>
              <w:right w:w="110" w:type="dxa"/>
            </w:tcMar>
            <w:vAlign w:val="center"/>
          </w:tcPr>
          <w:p w14:paraId="2432A470"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45DB3195"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0509F341" w14:textId="77777777" w:rsidR="009438C7" w:rsidRDefault="00000000">
            <w:pPr>
              <w:jc w:val="center"/>
            </w:pPr>
            <w:r>
              <w:rPr>
                <w:b/>
                <w:color w:val="FFFFFF"/>
                <w:sz w:val="18"/>
              </w:rPr>
              <w:t>Evidenza finale</w:t>
            </w:r>
          </w:p>
        </w:tc>
      </w:tr>
      <w:tr w:rsidR="009438C7" w14:paraId="4752813C" w14:textId="77777777">
        <w:trPr>
          <w:jc w:val="center"/>
        </w:trPr>
        <w:tc>
          <w:tcPr>
            <w:tcW w:w="3456" w:type="dxa"/>
            <w:tcMar>
              <w:top w:w="95" w:type="dxa"/>
              <w:left w:w="110" w:type="dxa"/>
              <w:bottom w:w="95" w:type="dxa"/>
              <w:right w:w="110" w:type="dxa"/>
            </w:tcMar>
            <w:vAlign w:val="center"/>
          </w:tcPr>
          <w:p w14:paraId="61A716DA" w14:textId="77777777" w:rsidR="009438C7" w:rsidRDefault="00000000">
            <w:pPr>
              <w:jc w:val="center"/>
            </w:pPr>
            <w:r>
              <w:rPr>
                <w:sz w:val="18"/>
              </w:rPr>
              <w:t>Applicare criteri di affidabilità; leggere un URL; riconoscere un dominio istituzionale; distinguere HTTPS da autorevolezza.</w:t>
            </w:r>
          </w:p>
        </w:tc>
        <w:tc>
          <w:tcPr>
            <w:tcW w:w="3024" w:type="dxa"/>
            <w:tcMar>
              <w:top w:w="95" w:type="dxa"/>
              <w:left w:w="110" w:type="dxa"/>
              <w:bottom w:w="95" w:type="dxa"/>
              <w:right w:w="110" w:type="dxa"/>
            </w:tcMar>
            <w:vAlign w:val="center"/>
          </w:tcPr>
          <w:p w14:paraId="62249D8F" w14:textId="77777777" w:rsidR="009438C7" w:rsidRDefault="00000000">
            <w:r>
              <w:rPr>
                <w:sz w:val="18"/>
              </w:rPr>
              <w:t>Proiettore; tre schede fonte; pennarelli; eventuale accesso al Web.</w:t>
            </w:r>
          </w:p>
        </w:tc>
        <w:tc>
          <w:tcPr>
            <w:tcW w:w="3456" w:type="dxa"/>
            <w:tcMar>
              <w:top w:w="95" w:type="dxa"/>
              <w:left w:w="110" w:type="dxa"/>
              <w:bottom w:w="95" w:type="dxa"/>
              <w:right w:w="110" w:type="dxa"/>
            </w:tcMar>
            <w:vAlign w:val="center"/>
          </w:tcPr>
          <w:p w14:paraId="31BD5429" w14:textId="77777777" w:rsidR="009438C7" w:rsidRDefault="00000000">
            <w:r>
              <w:rPr>
                <w:sz w:val="18"/>
              </w:rPr>
              <w:t>Lo studente valuta una fonte con criteri espliciti e riconosce il dominio effettivo di un indirizzo.</w:t>
            </w:r>
          </w:p>
        </w:tc>
      </w:tr>
    </w:tbl>
    <w:p w14:paraId="4334BA8E" w14:textId="77777777" w:rsidR="009438C7" w:rsidRDefault="009438C7">
      <w:pPr>
        <w:spacing w:after="20"/>
      </w:pPr>
    </w:p>
    <w:p w14:paraId="58E5B8AB" w14:textId="77777777" w:rsidR="009438C7" w:rsidRDefault="00000000">
      <w:pPr>
        <w:pStyle w:val="Titolo2"/>
      </w:pPr>
      <w:r>
        <w:t>Conoscenze essenziali per il docente</w:t>
      </w:r>
    </w:p>
    <w:p w14:paraId="7FEA6537" w14:textId="77777777" w:rsidR="009438C7" w:rsidRDefault="00000000">
      <w:r>
        <w:rPr>
          <w:sz w:val="22"/>
        </w:rPr>
        <w:t>L'affidabilità non si decide con un solo indizio. Un sito curato graficamente può contenere informazioni false; un dominio .org non certifica da solo la qualità; il primo risultato non è necessariamente il più autorevole. La valutazione richiede più domande: chi è responsabile del contenuto? È competente sul tema? La data è adeguata? Le affermazioni sono accompagnate da prove e riferimenti? Lo scopo è informare, vendere, persuadere o provocare? Altre fonti indipendenti confermano?</w:t>
      </w:r>
    </w:p>
    <w:p w14:paraId="5E39DACD" w14:textId="77777777" w:rsidR="009438C7" w:rsidRDefault="00000000">
      <w:r>
        <w:rPr>
          <w:sz w:val="22"/>
        </w:rPr>
        <w:t>Nell'indirizzo https://www.mase.gov.it/comunicati/clima, il protocollo è https, il nome di dominio rilevante è mase.gov.it e la parte successiva indica il percorso della pagina. Il dominio va letto da destra verso sinistra: .it è il dominio di primo livello; gov.it identifica lo spazio riservato alle amministrazioni pubbliche italiane; mase è il nome dell'ente. Un indirizzo come mase-gov.it.esempio.com appartiene invece a esempio.com.</w:t>
      </w:r>
    </w:p>
    <w:p w14:paraId="6C8BD2FF" w14:textId="77777777" w:rsidR="009438C7" w:rsidRDefault="00000000">
      <w:r>
        <w:rPr>
          <w:sz w:val="22"/>
        </w:rPr>
        <w:t>HTTPS indica che la comunicazione tra browser e sito è cifrata e che il certificato corrisponde al dominio visitato. Non garantisce che il contenuto sia vero o che il venditore sia corretto: anche un sito fraudolento può usare HTTPS.</w:t>
      </w:r>
    </w:p>
    <w:p w14:paraId="4B2A6963" w14:textId="77777777" w:rsidR="009438C7" w:rsidRDefault="00000000">
      <w:pPr>
        <w:pStyle w:val="Lessonlabel"/>
      </w:pPr>
      <w:r>
        <w:rPr>
          <w:color w:val="000000"/>
          <w:sz w:val="22"/>
        </w:rPr>
        <w:t>Metodo in cinque controlli</w:t>
      </w:r>
    </w:p>
    <w:p w14:paraId="3519D242" w14:textId="77777777" w:rsidR="009438C7" w:rsidRDefault="00000000">
      <w:pPr>
        <w:spacing w:after="60"/>
        <w:ind w:left="317" w:hanging="317"/>
      </w:pPr>
      <w:r>
        <w:rPr>
          <w:b/>
          <w:sz w:val="22"/>
        </w:rPr>
        <w:t xml:space="preserve">1. </w:t>
      </w:r>
      <w:r>
        <w:rPr>
          <w:sz w:val="22"/>
        </w:rPr>
        <w:t>Responsabilità: individuare autore, ente o redazione e i contatti verificabili.</w:t>
      </w:r>
    </w:p>
    <w:p w14:paraId="3AA3F8E8" w14:textId="77777777" w:rsidR="009438C7" w:rsidRDefault="00000000">
      <w:pPr>
        <w:spacing w:after="60"/>
        <w:ind w:left="317" w:hanging="317"/>
      </w:pPr>
      <w:r>
        <w:rPr>
          <w:b/>
          <w:sz w:val="22"/>
        </w:rPr>
        <w:t xml:space="preserve">2. </w:t>
      </w:r>
      <w:r>
        <w:rPr>
          <w:sz w:val="22"/>
        </w:rPr>
        <w:t>Data e contesto: controllare pubblicazione, aggiornamento e periodo a cui si riferiscono i dati.</w:t>
      </w:r>
    </w:p>
    <w:p w14:paraId="3F90A855" w14:textId="77777777" w:rsidR="009438C7" w:rsidRDefault="00000000">
      <w:pPr>
        <w:spacing w:after="60"/>
        <w:ind w:left="317" w:hanging="317"/>
      </w:pPr>
      <w:r>
        <w:rPr>
          <w:b/>
          <w:sz w:val="22"/>
        </w:rPr>
        <w:t xml:space="preserve">3. </w:t>
      </w:r>
      <w:r>
        <w:rPr>
          <w:sz w:val="22"/>
        </w:rPr>
        <w:t>Prove: cercare fonti citate, metodo, dati originari e distinzione tra fatti e opinioni.</w:t>
      </w:r>
    </w:p>
    <w:p w14:paraId="2B96ACBB" w14:textId="77777777" w:rsidR="009438C7" w:rsidRDefault="00000000">
      <w:pPr>
        <w:spacing w:after="60"/>
        <w:ind w:left="317" w:hanging="317"/>
      </w:pPr>
      <w:r>
        <w:rPr>
          <w:b/>
          <w:sz w:val="22"/>
        </w:rPr>
        <w:t xml:space="preserve">4. </w:t>
      </w:r>
      <w:r>
        <w:rPr>
          <w:sz w:val="22"/>
        </w:rPr>
        <w:t>Scopo e linguaggio: riconoscere pubblicità, titoli allarmistici, richieste di condivisione impulsiva o conflitti di interesse.</w:t>
      </w:r>
    </w:p>
    <w:p w14:paraId="4E6D5255" w14:textId="77777777" w:rsidR="009438C7" w:rsidRDefault="00000000">
      <w:pPr>
        <w:spacing w:after="60"/>
        <w:ind w:left="317" w:hanging="317"/>
      </w:pPr>
      <w:r>
        <w:rPr>
          <w:b/>
          <w:sz w:val="22"/>
        </w:rPr>
        <w:t xml:space="preserve">5. </w:t>
      </w:r>
      <w:r>
        <w:rPr>
          <w:sz w:val="22"/>
        </w:rPr>
        <w:t>Conferma: confrontare l'informazione con almeno una fonte indipendente e, quando possibile, con la fonte primaria.</w:t>
      </w:r>
    </w:p>
    <w:p w14:paraId="52FC5CE5"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4C3E6519" w14:textId="77777777">
        <w:trPr>
          <w:tblHeader/>
          <w:jc w:val="center"/>
        </w:trPr>
        <w:tc>
          <w:tcPr>
            <w:tcW w:w="1080" w:type="dxa"/>
            <w:shd w:val="clear" w:color="auto" w:fill="1F4E79"/>
            <w:tcMar>
              <w:top w:w="95" w:type="dxa"/>
              <w:left w:w="110" w:type="dxa"/>
              <w:bottom w:w="95" w:type="dxa"/>
              <w:right w:w="110" w:type="dxa"/>
            </w:tcMar>
            <w:vAlign w:val="center"/>
          </w:tcPr>
          <w:p w14:paraId="3684AB1D"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1AA53CEC"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501EE4DA" w14:textId="77777777" w:rsidR="009438C7" w:rsidRDefault="00000000">
            <w:pPr>
              <w:jc w:val="center"/>
            </w:pPr>
            <w:r>
              <w:rPr>
                <w:b/>
                <w:color w:val="FFFFFF"/>
                <w:sz w:val="17"/>
              </w:rPr>
              <w:t>Cosa fa il docente e cosa fanno gli studenti</w:t>
            </w:r>
          </w:p>
        </w:tc>
      </w:tr>
      <w:tr w:rsidR="009438C7" w14:paraId="1DD51075" w14:textId="77777777">
        <w:trPr>
          <w:jc w:val="center"/>
        </w:trPr>
        <w:tc>
          <w:tcPr>
            <w:tcW w:w="1080" w:type="dxa"/>
            <w:tcMar>
              <w:top w:w="95" w:type="dxa"/>
              <w:left w:w="110" w:type="dxa"/>
              <w:bottom w:w="95" w:type="dxa"/>
              <w:right w:w="110" w:type="dxa"/>
            </w:tcMar>
            <w:vAlign w:val="center"/>
          </w:tcPr>
          <w:p w14:paraId="10B94B20" w14:textId="77777777" w:rsidR="009438C7" w:rsidRDefault="00000000">
            <w:pPr>
              <w:jc w:val="center"/>
            </w:pPr>
            <w:r>
              <w:rPr>
                <w:sz w:val="17"/>
              </w:rPr>
              <w:t>0-10</w:t>
            </w:r>
          </w:p>
        </w:tc>
        <w:tc>
          <w:tcPr>
            <w:tcW w:w="2232" w:type="dxa"/>
            <w:tcMar>
              <w:top w:w="95" w:type="dxa"/>
              <w:left w:w="110" w:type="dxa"/>
              <w:bottom w:w="95" w:type="dxa"/>
              <w:right w:w="110" w:type="dxa"/>
            </w:tcMar>
            <w:vAlign w:val="center"/>
          </w:tcPr>
          <w:p w14:paraId="2F83B257" w14:textId="77777777" w:rsidR="009438C7" w:rsidRDefault="00000000">
            <w:r>
              <w:rPr>
                <w:sz w:val="17"/>
              </w:rPr>
              <w:t>Avvio</w:t>
            </w:r>
          </w:p>
        </w:tc>
        <w:tc>
          <w:tcPr>
            <w:tcW w:w="6624" w:type="dxa"/>
            <w:tcMar>
              <w:top w:w="95" w:type="dxa"/>
              <w:left w:w="110" w:type="dxa"/>
              <w:bottom w:w="95" w:type="dxa"/>
              <w:right w:w="110" w:type="dxa"/>
            </w:tcMar>
            <w:vAlign w:val="center"/>
          </w:tcPr>
          <w:p w14:paraId="6A5D716B" w14:textId="77777777" w:rsidR="009438C7" w:rsidRDefault="00000000">
            <w:r>
              <w:rPr>
                <w:sz w:val="17"/>
              </w:rPr>
              <w:t>Mostrare due titoli contrastanti sullo stesso tema e chiedere quale sia vero. Non accettare risposte basate soltanto sullo stile grafico.</w:t>
            </w:r>
          </w:p>
        </w:tc>
      </w:tr>
      <w:tr w:rsidR="009438C7" w14:paraId="59EDE089" w14:textId="77777777">
        <w:trPr>
          <w:jc w:val="center"/>
        </w:trPr>
        <w:tc>
          <w:tcPr>
            <w:tcW w:w="1080" w:type="dxa"/>
            <w:shd w:val="clear" w:color="auto" w:fill="F3F6F9"/>
            <w:tcMar>
              <w:top w:w="95" w:type="dxa"/>
              <w:left w:w="110" w:type="dxa"/>
              <w:bottom w:w="95" w:type="dxa"/>
              <w:right w:w="110" w:type="dxa"/>
            </w:tcMar>
            <w:vAlign w:val="center"/>
          </w:tcPr>
          <w:p w14:paraId="11E51247" w14:textId="77777777" w:rsidR="009438C7" w:rsidRDefault="00000000">
            <w:pPr>
              <w:jc w:val="center"/>
            </w:pPr>
            <w:r>
              <w:rPr>
                <w:sz w:val="17"/>
              </w:rPr>
              <w:t>10-25</w:t>
            </w:r>
          </w:p>
        </w:tc>
        <w:tc>
          <w:tcPr>
            <w:tcW w:w="2232" w:type="dxa"/>
            <w:shd w:val="clear" w:color="auto" w:fill="F3F6F9"/>
            <w:tcMar>
              <w:top w:w="95" w:type="dxa"/>
              <w:left w:w="110" w:type="dxa"/>
              <w:bottom w:w="95" w:type="dxa"/>
              <w:right w:w="110" w:type="dxa"/>
            </w:tcMar>
            <w:vAlign w:val="center"/>
          </w:tcPr>
          <w:p w14:paraId="1BFAE2FF" w14:textId="77777777" w:rsidR="009438C7" w:rsidRDefault="00000000">
            <w:r>
              <w:rPr>
                <w:sz w:val="17"/>
              </w:rPr>
              <w:t>Spiegazione</w:t>
            </w:r>
          </w:p>
        </w:tc>
        <w:tc>
          <w:tcPr>
            <w:tcW w:w="6624" w:type="dxa"/>
            <w:shd w:val="clear" w:color="auto" w:fill="F3F6F9"/>
            <w:tcMar>
              <w:top w:w="95" w:type="dxa"/>
              <w:left w:w="110" w:type="dxa"/>
              <w:bottom w:w="95" w:type="dxa"/>
              <w:right w:w="110" w:type="dxa"/>
            </w:tcMar>
            <w:vAlign w:val="center"/>
          </w:tcPr>
          <w:p w14:paraId="02E302C5" w14:textId="77777777" w:rsidR="009438C7" w:rsidRDefault="00000000">
            <w:r>
              <w:rPr>
                <w:sz w:val="17"/>
              </w:rPr>
              <w:t>Presentare i cinque controlli. Spiegare autore, data, prove, scopo e confronto.</w:t>
            </w:r>
          </w:p>
        </w:tc>
      </w:tr>
      <w:tr w:rsidR="009438C7" w14:paraId="108257F9" w14:textId="77777777">
        <w:trPr>
          <w:jc w:val="center"/>
        </w:trPr>
        <w:tc>
          <w:tcPr>
            <w:tcW w:w="1080" w:type="dxa"/>
            <w:tcMar>
              <w:top w:w="95" w:type="dxa"/>
              <w:left w:w="110" w:type="dxa"/>
              <w:bottom w:w="95" w:type="dxa"/>
              <w:right w:w="110" w:type="dxa"/>
            </w:tcMar>
            <w:vAlign w:val="center"/>
          </w:tcPr>
          <w:p w14:paraId="15CBBE9E" w14:textId="77777777" w:rsidR="009438C7" w:rsidRDefault="00000000">
            <w:pPr>
              <w:jc w:val="center"/>
            </w:pPr>
            <w:r>
              <w:rPr>
                <w:sz w:val="17"/>
              </w:rPr>
              <w:t>25-38</w:t>
            </w:r>
          </w:p>
        </w:tc>
        <w:tc>
          <w:tcPr>
            <w:tcW w:w="2232" w:type="dxa"/>
            <w:tcMar>
              <w:top w:w="95" w:type="dxa"/>
              <w:left w:w="110" w:type="dxa"/>
              <w:bottom w:w="95" w:type="dxa"/>
              <w:right w:w="110" w:type="dxa"/>
            </w:tcMar>
            <w:vAlign w:val="center"/>
          </w:tcPr>
          <w:p w14:paraId="445C6B85" w14:textId="77777777" w:rsidR="009438C7" w:rsidRDefault="00000000">
            <w:r>
              <w:rPr>
                <w:sz w:val="17"/>
              </w:rPr>
              <w:t>URL</w:t>
            </w:r>
          </w:p>
        </w:tc>
        <w:tc>
          <w:tcPr>
            <w:tcW w:w="6624" w:type="dxa"/>
            <w:tcMar>
              <w:top w:w="95" w:type="dxa"/>
              <w:left w:w="110" w:type="dxa"/>
              <w:bottom w:w="95" w:type="dxa"/>
              <w:right w:w="110" w:type="dxa"/>
            </w:tcMar>
            <w:vAlign w:val="center"/>
          </w:tcPr>
          <w:p w14:paraId="2895A908" w14:textId="77777777" w:rsidR="009438C7" w:rsidRDefault="00000000">
            <w:r>
              <w:rPr>
                <w:sz w:val="17"/>
              </w:rPr>
              <w:t>Scomporre tre indirizzi e far cerchiare il dominio effettivo. Chiarire il significato limitato di HTTPS.</w:t>
            </w:r>
          </w:p>
        </w:tc>
      </w:tr>
      <w:tr w:rsidR="009438C7" w14:paraId="2DD87D92" w14:textId="77777777">
        <w:trPr>
          <w:jc w:val="center"/>
        </w:trPr>
        <w:tc>
          <w:tcPr>
            <w:tcW w:w="1080" w:type="dxa"/>
            <w:shd w:val="clear" w:color="auto" w:fill="F3F6F9"/>
            <w:tcMar>
              <w:top w:w="95" w:type="dxa"/>
              <w:left w:w="110" w:type="dxa"/>
              <w:bottom w:w="95" w:type="dxa"/>
              <w:right w:w="110" w:type="dxa"/>
            </w:tcMar>
            <w:vAlign w:val="center"/>
          </w:tcPr>
          <w:p w14:paraId="7375AA8B" w14:textId="77777777" w:rsidR="009438C7" w:rsidRDefault="00000000">
            <w:pPr>
              <w:jc w:val="center"/>
            </w:pPr>
            <w:r>
              <w:rPr>
                <w:sz w:val="17"/>
              </w:rPr>
              <w:lastRenderedPageBreak/>
              <w:t>38-53</w:t>
            </w:r>
          </w:p>
        </w:tc>
        <w:tc>
          <w:tcPr>
            <w:tcW w:w="2232" w:type="dxa"/>
            <w:shd w:val="clear" w:color="auto" w:fill="F3F6F9"/>
            <w:tcMar>
              <w:top w:w="95" w:type="dxa"/>
              <w:left w:w="110" w:type="dxa"/>
              <w:bottom w:w="95" w:type="dxa"/>
              <w:right w:w="110" w:type="dxa"/>
            </w:tcMar>
            <w:vAlign w:val="center"/>
          </w:tcPr>
          <w:p w14:paraId="041C9474" w14:textId="77777777" w:rsidR="009438C7" w:rsidRDefault="00000000">
            <w:r>
              <w:rPr>
                <w:sz w:val="17"/>
              </w:rPr>
              <w:t>Valutazione a gruppi</w:t>
            </w:r>
          </w:p>
        </w:tc>
        <w:tc>
          <w:tcPr>
            <w:tcW w:w="6624" w:type="dxa"/>
            <w:shd w:val="clear" w:color="auto" w:fill="F3F6F9"/>
            <w:tcMar>
              <w:top w:w="95" w:type="dxa"/>
              <w:left w:w="110" w:type="dxa"/>
              <w:bottom w:w="95" w:type="dxa"/>
              <w:right w:w="110" w:type="dxa"/>
            </w:tcMar>
            <w:vAlign w:val="center"/>
          </w:tcPr>
          <w:p w14:paraId="5777E6A7" w14:textId="77777777" w:rsidR="009438C7" w:rsidRDefault="00000000">
            <w:r>
              <w:rPr>
                <w:sz w:val="17"/>
              </w:rPr>
              <w:t>Assegnare tre schede fonte. Ogni gruppo compila una breve valutazione e sceglie la fonte più adatta a una ricerca scolastica.</w:t>
            </w:r>
          </w:p>
        </w:tc>
      </w:tr>
      <w:tr w:rsidR="009438C7" w14:paraId="1805EE00" w14:textId="77777777">
        <w:trPr>
          <w:jc w:val="center"/>
        </w:trPr>
        <w:tc>
          <w:tcPr>
            <w:tcW w:w="1080" w:type="dxa"/>
            <w:tcMar>
              <w:top w:w="95" w:type="dxa"/>
              <w:left w:w="110" w:type="dxa"/>
              <w:bottom w:w="95" w:type="dxa"/>
              <w:right w:w="110" w:type="dxa"/>
            </w:tcMar>
            <w:vAlign w:val="center"/>
          </w:tcPr>
          <w:p w14:paraId="655608E7" w14:textId="77777777" w:rsidR="009438C7" w:rsidRDefault="00000000">
            <w:pPr>
              <w:jc w:val="center"/>
            </w:pPr>
            <w:r>
              <w:rPr>
                <w:sz w:val="17"/>
              </w:rPr>
              <w:t>53-60</w:t>
            </w:r>
          </w:p>
        </w:tc>
        <w:tc>
          <w:tcPr>
            <w:tcW w:w="2232" w:type="dxa"/>
            <w:tcMar>
              <w:top w:w="95" w:type="dxa"/>
              <w:left w:w="110" w:type="dxa"/>
              <w:bottom w:w="95" w:type="dxa"/>
              <w:right w:w="110" w:type="dxa"/>
            </w:tcMar>
            <w:vAlign w:val="center"/>
          </w:tcPr>
          <w:p w14:paraId="30A06EF8" w14:textId="77777777" w:rsidR="009438C7" w:rsidRDefault="00000000">
            <w:r>
              <w:rPr>
                <w:sz w:val="17"/>
              </w:rPr>
              <w:t>Correzione</w:t>
            </w:r>
          </w:p>
        </w:tc>
        <w:tc>
          <w:tcPr>
            <w:tcW w:w="6624" w:type="dxa"/>
            <w:tcMar>
              <w:top w:w="95" w:type="dxa"/>
              <w:left w:w="110" w:type="dxa"/>
              <w:bottom w:w="95" w:type="dxa"/>
              <w:right w:w="110" w:type="dxa"/>
            </w:tcMar>
            <w:vAlign w:val="center"/>
          </w:tcPr>
          <w:p w14:paraId="15CDECE6" w14:textId="77777777" w:rsidR="009438C7" w:rsidRDefault="00000000">
            <w:r>
              <w:rPr>
                <w:sz w:val="17"/>
              </w:rPr>
              <w:t>Confrontare le motivazioni e svolgere il quesito di uscita.</w:t>
            </w:r>
          </w:p>
        </w:tc>
      </w:tr>
    </w:tbl>
    <w:p w14:paraId="3688438D" w14:textId="77777777" w:rsidR="009438C7" w:rsidRDefault="009438C7">
      <w:pPr>
        <w:spacing w:after="20"/>
      </w:pPr>
    </w:p>
    <w:p w14:paraId="249451FD" w14:textId="77777777" w:rsidR="009438C7" w:rsidRDefault="00000000">
      <w:pPr>
        <w:pStyle w:val="Titolo3"/>
      </w:pPr>
      <w:r>
        <w:rPr>
          <w:rFonts w:ascii="Aptos" w:hAnsi="Aptos"/>
          <w:sz w:val="22"/>
        </w:rPr>
        <w:t>Attività guidata Quale fonte useresti</w:t>
      </w:r>
    </w:p>
    <w:p w14:paraId="691A219D" w14:textId="77777777" w:rsidR="009438C7" w:rsidRDefault="00000000">
      <w:r>
        <w:rPr>
          <w:sz w:val="22"/>
        </w:rPr>
        <w:t>Per una relazione sulla qualità dell'aria sono disponibili: A, una pagina ministeriale con dati e metodologia; B, un post anonimo molto condiviso; C, il sito di un'azienda che vende purificatori e cita una ricerca senza collegarla.</w:t>
      </w:r>
    </w:p>
    <w:p w14:paraId="2A88618C" w14:textId="77777777" w:rsidR="009438C7" w:rsidRDefault="00000000">
      <w:pPr>
        <w:pStyle w:val="Lessonlabel"/>
      </w:pPr>
      <w:r>
        <w:rPr>
          <w:color w:val="000000"/>
          <w:sz w:val="22"/>
        </w:rPr>
        <w:t>Consegna agli studenti</w:t>
      </w:r>
    </w:p>
    <w:p w14:paraId="4D1305B6" w14:textId="77777777" w:rsidR="009438C7" w:rsidRDefault="00000000">
      <w:pPr>
        <w:spacing w:after="60"/>
        <w:ind w:left="317" w:hanging="317"/>
      </w:pPr>
      <w:r>
        <w:rPr>
          <w:b/>
          <w:sz w:val="22"/>
        </w:rPr>
        <w:t xml:space="preserve">1. </w:t>
      </w:r>
      <w:r>
        <w:rPr>
          <w:sz w:val="22"/>
        </w:rPr>
        <w:t>Valutare ogni fonte usando i cinque controlli.</w:t>
      </w:r>
    </w:p>
    <w:p w14:paraId="6DCEE664" w14:textId="77777777" w:rsidR="009438C7" w:rsidRDefault="00000000">
      <w:pPr>
        <w:spacing w:after="60"/>
        <w:ind w:left="317" w:hanging="317"/>
      </w:pPr>
      <w:r>
        <w:rPr>
          <w:b/>
          <w:sz w:val="22"/>
        </w:rPr>
        <w:t xml:space="preserve">2. </w:t>
      </w:r>
      <w:r>
        <w:rPr>
          <w:sz w:val="22"/>
        </w:rPr>
        <w:t>Indicare quale fonte usare come punto di partenza e quale potrebbe essere consultata soltanto per conoscere un'opinione o un interesse specifico.</w:t>
      </w:r>
    </w:p>
    <w:p w14:paraId="35696AE9" w14:textId="77777777" w:rsidR="009438C7" w:rsidRDefault="00000000">
      <w:pPr>
        <w:spacing w:after="60"/>
        <w:ind w:left="317" w:hanging="317"/>
      </w:pPr>
      <w:r>
        <w:rPr>
          <w:b/>
          <w:sz w:val="22"/>
        </w:rPr>
        <w:t xml:space="preserve">3. </w:t>
      </w:r>
      <w:r>
        <w:rPr>
          <w:sz w:val="22"/>
        </w:rPr>
        <w:t>Scrivere quale ulteriore fonte indipendente si cercherebbe.</w:t>
      </w:r>
    </w:p>
    <w:p w14:paraId="28374BBB" w14:textId="77777777" w:rsidR="009438C7" w:rsidRDefault="00000000">
      <w:pPr>
        <w:pStyle w:val="Lessonlabel"/>
      </w:pPr>
      <w:r>
        <w:rPr>
          <w:color w:val="000000"/>
          <w:sz w:val="22"/>
        </w:rPr>
        <w:t>Soluzione ragionata per il docente</w:t>
      </w:r>
    </w:p>
    <w:p w14:paraId="6C610BAA" w14:textId="77777777" w:rsidR="009438C7" w:rsidRDefault="00000000">
      <w:r>
        <w:rPr>
          <w:sz w:val="22"/>
        </w:rPr>
        <w:t>La pagina ministeriale è il punto di partenza più solido se dati, data e metodo sono verificabili. Il post anonimo non consente di valutare responsabilità e prove. Il sito aziendale non va scartato automaticamente, ma presenta un interesse commerciale e le sue affermazioni richiedono verifica. Una possibile conferma indipendente è un'agenzia regionale per la protezione ambientale o una pubblicazione scientifica pertinente.</w:t>
      </w:r>
    </w:p>
    <w:p w14:paraId="62096494" w14:textId="77777777" w:rsidR="009438C7" w:rsidRDefault="00000000">
      <w:pPr>
        <w:pStyle w:val="Lessonlabel"/>
      </w:pPr>
      <w:r>
        <w:rPr>
          <w:color w:val="000000"/>
          <w:sz w:val="22"/>
        </w:rPr>
        <w:t>Quesito di uscita</w:t>
      </w:r>
    </w:p>
    <w:p w14:paraId="1D646A4B" w14:textId="77777777" w:rsidR="009438C7" w:rsidRDefault="00000000">
      <w:r>
        <w:rPr>
          <w:sz w:val="22"/>
        </w:rPr>
        <w:t>Perché né il lucchetto HTTPS né il suffisso .org bastano a dimostrare che una pagina contiene informazioni corrette?</w:t>
      </w:r>
    </w:p>
    <w:p w14:paraId="304E81A2" w14:textId="77777777" w:rsidR="009438C7" w:rsidRDefault="00000000">
      <w:r>
        <w:br w:type="page"/>
      </w:r>
    </w:p>
    <w:p w14:paraId="4ECFFB24" w14:textId="77777777" w:rsidR="009438C7" w:rsidRDefault="00000000">
      <w:pPr>
        <w:pStyle w:val="Lessonlabel"/>
      </w:pPr>
      <w:r>
        <w:lastRenderedPageBreak/>
        <w:t>LEZIONE 3  |  AREA 1 INFORMAZIONE E DATI</w:t>
      </w:r>
    </w:p>
    <w:p w14:paraId="1BE2855F" w14:textId="77777777" w:rsidR="009438C7" w:rsidRDefault="00000000">
      <w:pPr>
        <w:pStyle w:val="Titolo1"/>
      </w:pPr>
      <w:r>
        <w:t>Confrontare, verificare e archiviare informazioni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53F0EB0C" w14:textId="77777777">
        <w:trPr>
          <w:tblHeader/>
          <w:jc w:val="center"/>
        </w:trPr>
        <w:tc>
          <w:tcPr>
            <w:tcW w:w="3456" w:type="dxa"/>
            <w:shd w:val="clear" w:color="auto" w:fill="1F4E79"/>
            <w:tcMar>
              <w:top w:w="95" w:type="dxa"/>
              <w:left w:w="110" w:type="dxa"/>
              <w:bottom w:w="95" w:type="dxa"/>
              <w:right w:w="110" w:type="dxa"/>
            </w:tcMar>
            <w:vAlign w:val="center"/>
          </w:tcPr>
          <w:p w14:paraId="5C235990"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532FD12A"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6C7808A7" w14:textId="77777777" w:rsidR="009438C7" w:rsidRDefault="00000000">
            <w:pPr>
              <w:jc w:val="center"/>
            </w:pPr>
            <w:r>
              <w:rPr>
                <w:b/>
                <w:color w:val="FFFFFF"/>
                <w:sz w:val="18"/>
              </w:rPr>
              <w:t>Evidenza finale</w:t>
            </w:r>
          </w:p>
        </w:tc>
      </w:tr>
      <w:tr w:rsidR="009438C7" w14:paraId="797823EF" w14:textId="77777777">
        <w:trPr>
          <w:jc w:val="center"/>
        </w:trPr>
        <w:tc>
          <w:tcPr>
            <w:tcW w:w="3456" w:type="dxa"/>
            <w:tcMar>
              <w:top w:w="95" w:type="dxa"/>
              <w:left w:w="110" w:type="dxa"/>
              <w:bottom w:w="95" w:type="dxa"/>
              <w:right w:w="110" w:type="dxa"/>
            </w:tcMar>
            <w:vAlign w:val="center"/>
          </w:tcPr>
          <w:p w14:paraId="5C761947" w14:textId="77777777" w:rsidR="009438C7" w:rsidRDefault="00000000">
            <w:pPr>
              <w:jc w:val="center"/>
            </w:pPr>
            <w:r>
              <w:rPr>
                <w:sz w:val="18"/>
              </w:rPr>
              <w:t>Confrontare affermazioni e dati; risalire alla fonte primaria; distinguere fatto, opinione e contenuto manipolativo; organizzare i risultati.</w:t>
            </w:r>
          </w:p>
        </w:tc>
        <w:tc>
          <w:tcPr>
            <w:tcW w:w="3024" w:type="dxa"/>
            <w:tcMar>
              <w:top w:w="95" w:type="dxa"/>
              <w:left w:w="110" w:type="dxa"/>
              <w:bottom w:w="95" w:type="dxa"/>
              <w:right w:w="110" w:type="dxa"/>
            </w:tcMar>
            <w:vAlign w:val="center"/>
          </w:tcPr>
          <w:p w14:paraId="39B4A48A" w14:textId="77777777" w:rsidR="009438C7" w:rsidRDefault="00000000">
            <w:r>
              <w:rPr>
                <w:sz w:val="18"/>
              </w:rPr>
              <w:t>Scheda di confronto; tre brevi testi preparati; cartella condivisa facoltativa.</w:t>
            </w:r>
          </w:p>
        </w:tc>
        <w:tc>
          <w:tcPr>
            <w:tcW w:w="3456" w:type="dxa"/>
            <w:tcMar>
              <w:top w:w="95" w:type="dxa"/>
              <w:left w:w="110" w:type="dxa"/>
              <w:bottom w:w="95" w:type="dxa"/>
              <w:right w:w="110" w:type="dxa"/>
            </w:tcMar>
            <w:vAlign w:val="center"/>
          </w:tcPr>
          <w:p w14:paraId="6219239D" w14:textId="77777777" w:rsidR="009438C7" w:rsidRDefault="00000000">
            <w:r>
              <w:rPr>
                <w:sz w:val="18"/>
              </w:rPr>
              <w:t>Il gruppo produce una tabella delle fonti e una conclusione prudente sostenuta da riscontri.</w:t>
            </w:r>
          </w:p>
        </w:tc>
      </w:tr>
    </w:tbl>
    <w:p w14:paraId="1107893B" w14:textId="77777777" w:rsidR="009438C7" w:rsidRDefault="009438C7">
      <w:pPr>
        <w:spacing w:after="20"/>
      </w:pPr>
    </w:p>
    <w:p w14:paraId="69284438" w14:textId="77777777" w:rsidR="009438C7" w:rsidRDefault="00000000">
      <w:pPr>
        <w:pStyle w:val="Titolo2"/>
      </w:pPr>
      <w:r>
        <w:t>Conoscenze essenziali per il docente</w:t>
      </w:r>
    </w:p>
    <w:p w14:paraId="48CE037E" w14:textId="77777777" w:rsidR="009438C7" w:rsidRDefault="00000000">
      <w:r>
        <w:rPr>
          <w:sz w:val="22"/>
        </w:rPr>
        <w:t>Confrontare fonti non significa contare quante pagine ripetono la stessa frase. Più siti possono copiare lo stesso errore. Occorre verificare se le fonti sono indipendenti e risalire, quando possibile, al documento originario: una legge, un rapporto, un insieme di dati, una dichiarazione completa o uno studio.</w:t>
      </w:r>
    </w:p>
    <w:p w14:paraId="2268C8E0" w14:textId="77777777" w:rsidR="009438C7" w:rsidRDefault="00000000">
      <w:r>
        <w:rPr>
          <w:sz w:val="22"/>
        </w:rPr>
        <w:t>Un'informazione può essere parzialmente vera ma presentata senza contesto. Un grafico può partire da un valore diverso da zero per accentuare una variazione; una percentuale può essere corretta ma riferita a un campione molto piccolo; una fotografia autentica può essere associata a un luogo o a una data falsi. È utile distinguere tra errore, satira, pubblicità, opinione e disinformazione intenzionale senza attribuire intenzioni quando non esistono prove.</w:t>
      </w:r>
    </w:p>
    <w:p w14:paraId="28EEF385" w14:textId="77777777" w:rsidR="009438C7" w:rsidRDefault="00000000">
      <w:r>
        <w:rPr>
          <w:sz w:val="22"/>
        </w:rPr>
        <w:t>Organizzare le informazioni permette di ritrovarle e verificarle. Per ogni fonte è sufficiente registrare titolo, autore o ente, URL, data di pubblicazione e di consultazione, idea utilizzata e giudizio motivato sull'affidabilità. I nomi dei file dovrebbero descrivere contenuto e versione, per esempio 2026-09-ricerca-qualita-aria-fonti-v01.docx.</w:t>
      </w:r>
    </w:p>
    <w:p w14:paraId="72010D5B"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3A369580" w14:textId="77777777">
        <w:trPr>
          <w:tblHeader/>
          <w:jc w:val="center"/>
        </w:trPr>
        <w:tc>
          <w:tcPr>
            <w:tcW w:w="1080" w:type="dxa"/>
            <w:shd w:val="clear" w:color="auto" w:fill="1F4E79"/>
            <w:tcMar>
              <w:top w:w="95" w:type="dxa"/>
              <w:left w:w="110" w:type="dxa"/>
              <w:bottom w:w="95" w:type="dxa"/>
              <w:right w:w="110" w:type="dxa"/>
            </w:tcMar>
            <w:vAlign w:val="center"/>
          </w:tcPr>
          <w:p w14:paraId="2D6A464F"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61180DE7"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72DA4283" w14:textId="77777777" w:rsidR="009438C7" w:rsidRDefault="00000000">
            <w:pPr>
              <w:jc w:val="center"/>
            </w:pPr>
            <w:r>
              <w:rPr>
                <w:b/>
                <w:color w:val="FFFFFF"/>
                <w:sz w:val="17"/>
              </w:rPr>
              <w:t>Cosa fa il docente e cosa fanno gli studenti</w:t>
            </w:r>
          </w:p>
        </w:tc>
      </w:tr>
      <w:tr w:rsidR="009438C7" w14:paraId="5CFDD1A2" w14:textId="77777777">
        <w:trPr>
          <w:jc w:val="center"/>
        </w:trPr>
        <w:tc>
          <w:tcPr>
            <w:tcW w:w="1080" w:type="dxa"/>
            <w:tcMar>
              <w:top w:w="95" w:type="dxa"/>
              <w:left w:w="110" w:type="dxa"/>
              <w:bottom w:w="95" w:type="dxa"/>
              <w:right w:w="110" w:type="dxa"/>
            </w:tcMar>
            <w:vAlign w:val="center"/>
          </w:tcPr>
          <w:p w14:paraId="5B12175B" w14:textId="77777777" w:rsidR="009438C7" w:rsidRDefault="00000000">
            <w:pPr>
              <w:jc w:val="center"/>
            </w:pPr>
            <w:r>
              <w:rPr>
                <w:sz w:val="17"/>
              </w:rPr>
              <w:t>0-10</w:t>
            </w:r>
          </w:p>
        </w:tc>
        <w:tc>
          <w:tcPr>
            <w:tcW w:w="2232" w:type="dxa"/>
            <w:tcMar>
              <w:top w:w="95" w:type="dxa"/>
              <w:left w:w="110" w:type="dxa"/>
              <w:bottom w:w="95" w:type="dxa"/>
              <w:right w:w="110" w:type="dxa"/>
            </w:tcMar>
            <w:vAlign w:val="center"/>
          </w:tcPr>
          <w:p w14:paraId="6016DF50" w14:textId="77777777" w:rsidR="009438C7" w:rsidRDefault="00000000">
            <w:r>
              <w:rPr>
                <w:sz w:val="17"/>
              </w:rPr>
              <w:t>Richiamo</w:t>
            </w:r>
          </w:p>
        </w:tc>
        <w:tc>
          <w:tcPr>
            <w:tcW w:w="6624" w:type="dxa"/>
            <w:tcMar>
              <w:top w:w="95" w:type="dxa"/>
              <w:left w:w="110" w:type="dxa"/>
              <w:bottom w:w="95" w:type="dxa"/>
              <w:right w:w="110" w:type="dxa"/>
            </w:tcMar>
            <w:vAlign w:val="center"/>
          </w:tcPr>
          <w:p w14:paraId="6881F76C" w14:textId="77777777" w:rsidR="009438C7" w:rsidRDefault="00000000">
            <w:r>
              <w:rPr>
                <w:sz w:val="17"/>
              </w:rPr>
              <w:t>Riprendere i cinque controlli della lezione precedente e introdurre la differenza tra più pagine e più fonti indipendenti.</w:t>
            </w:r>
          </w:p>
        </w:tc>
      </w:tr>
      <w:tr w:rsidR="009438C7" w14:paraId="28FD4D00" w14:textId="77777777">
        <w:trPr>
          <w:jc w:val="center"/>
        </w:trPr>
        <w:tc>
          <w:tcPr>
            <w:tcW w:w="1080" w:type="dxa"/>
            <w:shd w:val="clear" w:color="auto" w:fill="F3F6F9"/>
            <w:tcMar>
              <w:top w:w="95" w:type="dxa"/>
              <w:left w:w="110" w:type="dxa"/>
              <w:bottom w:w="95" w:type="dxa"/>
              <w:right w:w="110" w:type="dxa"/>
            </w:tcMar>
            <w:vAlign w:val="center"/>
          </w:tcPr>
          <w:p w14:paraId="1060272B" w14:textId="77777777" w:rsidR="009438C7" w:rsidRDefault="00000000">
            <w:pPr>
              <w:jc w:val="center"/>
            </w:pPr>
            <w:r>
              <w:rPr>
                <w:sz w:val="17"/>
              </w:rPr>
              <w:t>10-22</w:t>
            </w:r>
          </w:p>
        </w:tc>
        <w:tc>
          <w:tcPr>
            <w:tcW w:w="2232" w:type="dxa"/>
            <w:shd w:val="clear" w:color="auto" w:fill="F3F6F9"/>
            <w:tcMar>
              <w:top w:w="95" w:type="dxa"/>
              <w:left w:w="110" w:type="dxa"/>
              <w:bottom w:w="95" w:type="dxa"/>
              <w:right w:w="110" w:type="dxa"/>
            </w:tcMar>
            <w:vAlign w:val="center"/>
          </w:tcPr>
          <w:p w14:paraId="53CB6500" w14:textId="77777777" w:rsidR="009438C7" w:rsidRDefault="00000000">
            <w:r>
              <w:rPr>
                <w:sz w:val="17"/>
              </w:rPr>
              <w:t>Dimostrazione</w:t>
            </w:r>
          </w:p>
        </w:tc>
        <w:tc>
          <w:tcPr>
            <w:tcW w:w="6624" w:type="dxa"/>
            <w:shd w:val="clear" w:color="auto" w:fill="F3F6F9"/>
            <w:tcMar>
              <w:top w:w="95" w:type="dxa"/>
              <w:left w:w="110" w:type="dxa"/>
              <w:bottom w:w="95" w:type="dxa"/>
              <w:right w:w="110" w:type="dxa"/>
            </w:tcMar>
            <w:vAlign w:val="center"/>
          </w:tcPr>
          <w:p w14:paraId="3CEE9CAC" w14:textId="77777777" w:rsidR="009438C7" w:rsidRDefault="00000000">
            <w:r>
              <w:rPr>
                <w:sz w:val="17"/>
              </w:rPr>
              <w:t>Mostrare una notizia che cita un rapporto. Seguire il collegamento fino alla fonte originaria e confrontare titolo e dato completo.</w:t>
            </w:r>
          </w:p>
        </w:tc>
      </w:tr>
      <w:tr w:rsidR="009438C7" w14:paraId="385C95DB" w14:textId="77777777">
        <w:trPr>
          <w:jc w:val="center"/>
        </w:trPr>
        <w:tc>
          <w:tcPr>
            <w:tcW w:w="1080" w:type="dxa"/>
            <w:tcMar>
              <w:top w:w="95" w:type="dxa"/>
              <w:left w:w="110" w:type="dxa"/>
              <w:bottom w:w="95" w:type="dxa"/>
              <w:right w:w="110" w:type="dxa"/>
            </w:tcMar>
            <w:vAlign w:val="center"/>
          </w:tcPr>
          <w:p w14:paraId="187FBCAA" w14:textId="77777777" w:rsidR="009438C7" w:rsidRDefault="00000000">
            <w:pPr>
              <w:jc w:val="center"/>
            </w:pPr>
            <w:r>
              <w:rPr>
                <w:sz w:val="17"/>
              </w:rPr>
              <w:t>22-44</w:t>
            </w:r>
          </w:p>
        </w:tc>
        <w:tc>
          <w:tcPr>
            <w:tcW w:w="2232" w:type="dxa"/>
            <w:tcMar>
              <w:top w:w="95" w:type="dxa"/>
              <w:left w:w="110" w:type="dxa"/>
              <w:bottom w:w="95" w:type="dxa"/>
              <w:right w:w="110" w:type="dxa"/>
            </w:tcMar>
            <w:vAlign w:val="center"/>
          </w:tcPr>
          <w:p w14:paraId="77757A0E" w14:textId="77777777" w:rsidR="009438C7" w:rsidRDefault="00000000">
            <w:r>
              <w:rPr>
                <w:sz w:val="17"/>
              </w:rPr>
              <w:t>Laboratorio</w:t>
            </w:r>
          </w:p>
        </w:tc>
        <w:tc>
          <w:tcPr>
            <w:tcW w:w="6624" w:type="dxa"/>
            <w:tcMar>
              <w:top w:w="95" w:type="dxa"/>
              <w:left w:w="110" w:type="dxa"/>
              <w:bottom w:w="95" w:type="dxa"/>
              <w:right w:w="110" w:type="dxa"/>
            </w:tcMar>
            <w:vAlign w:val="center"/>
          </w:tcPr>
          <w:p w14:paraId="70D8630B" w14:textId="77777777" w:rsidR="009438C7" w:rsidRDefault="00000000">
            <w:r>
              <w:rPr>
                <w:sz w:val="17"/>
              </w:rPr>
              <w:t>I gruppi confrontano tre testi sul medesimo tema e compilano la matrice delle fonti.</w:t>
            </w:r>
          </w:p>
        </w:tc>
      </w:tr>
      <w:tr w:rsidR="009438C7" w14:paraId="68CA0860" w14:textId="77777777">
        <w:trPr>
          <w:jc w:val="center"/>
        </w:trPr>
        <w:tc>
          <w:tcPr>
            <w:tcW w:w="1080" w:type="dxa"/>
            <w:shd w:val="clear" w:color="auto" w:fill="F3F6F9"/>
            <w:tcMar>
              <w:top w:w="95" w:type="dxa"/>
              <w:left w:w="110" w:type="dxa"/>
              <w:bottom w:w="95" w:type="dxa"/>
              <w:right w:w="110" w:type="dxa"/>
            </w:tcMar>
            <w:vAlign w:val="center"/>
          </w:tcPr>
          <w:p w14:paraId="52EDCBF2" w14:textId="77777777" w:rsidR="009438C7" w:rsidRDefault="00000000">
            <w:pPr>
              <w:jc w:val="center"/>
            </w:pPr>
            <w:r>
              <w:rPr>
                <w:sz w:val="17"/>
              </w:rPr>
              <w:t>44-54</w:t>
            </w:r>
          </w:p>
        </w:tc>
        <w:tc>
          <w:tcPr>
            <w:tcW w:w="2232" w:type="dxa"/>
            <w:shd w:val="clear" w:color="auto" w:fill="F3F6F9"/>
            <w:tcMar>
              <w:top w:w="95" w:type="dxa"/>
              <w:left w:w="110" w:type="dxa"/>
              <w:bottom w:w="95" w:type="dxa"/>
              <w:right w:w="110" w:type="dxa"/>
            </w:tcMar>
            <w:vAlign w:val="center"/>
          </w:tcPr>
          <w:p w14:paraId="07B5F782" w14:textId="77777777" w:rsidR="009438C7" w:rsidRDefault="00000000">
            <w:r>
              <w:rPr>
                <w:sz w:val="17"/>
              </w:rPr>
              <w:t>Archiviazione</w:t>
            </w:r>
          </w:p>
        </w:tc>
        <w:tc>
          <w:tcPr>
            <w:tcW w:w="6624" w:type="dxa"/>
            <w:shd w:val="clear" w:color="auto" w:fill="F3F6F9"/>
            <w:tcMar>
              <w:top w:w="95" w:type="dxa"/>
              <w:left w:w="110" w:type="dxa"/>
              <w:bottom w:w="95" w:type="dxa"/>
              <w:right w:w="110" w:type="dxa"/>
            </w:tcMar>
            <w:vAlign w:val="center"/>
          </w:tcPr>
          <w:p w14:paraId="6AE4DB9D" w14:textId="77777777" w:rsidR="009438C7" w:rsidRDefault="00000000">
            <w:r>
              <w:rPr>
                <w:sz w:val="17"/>
              </w:rPr>
              <w:t>Creare una struttura di cartelle e rinominare in modo coerente i materiali. Aggiungere un file Fonti.</w:t>
            </w:r>
          </w:p>
        </w:tc>
      </w:tr>
      <w:tr w:rsidR="009438C7" w14:paraId="50275E3C" w14:textId="77777777">
        <w:trPr>
          <w:jc w:val="center"/>
        </w:trPr>
        <w:tc>
          <w:tcPr>
            <w:tcW w:w="1080" w:type="dxa"/>
            <w:tcMar>
              <w:top w:w="95" w:type="dxa"/>
              <w:left w:w="110" w:type="dxa"/>
              <w:bottom w:w="95" w:type="dxa"/>
              <w:right w:w="110" w:type="dxa"/>
            </w:tcMar>
            <w:vAlign w:val="center"/>
          </w:tcPr>
          <w:p w14:paraId="29B02BC2" w14:textId="77777777" w:rsidR="009438C7" w:rsidRDefault="00000000">
            <w:pPr>
              <w:jc w:val="center"/>
            </w:pPr>
            <w:r>
              <w:rPr>
                <w:sz w:val="17"/>
              </w:rPr>
              <w:t>54-60</w:t>
            </w:r>
          </w:p>
        </w:tc>
        <w:tc>
          <w:tcPr>
            <w:tcW w:w="2232" w:type="dxa"/>
            <w:tcMar>
              <w:top w:w="95" w:type="dxa"/>
              <w:left w:w="110" w:type="dxa"/>
              <w:bottom w:w="95" w:type="dxa"/>
              <w:right w:w="110" w:type="dxa"/>
            </w:tcMar>
            <w:vAlign w:val="center"/>
          </w:tcPr>
          <w:p w14:paraId="668B85FE" w14:textId="77777777" w:rsidR="009438C7" w:rsidRDefault="00000000">
            <w:r>
              <w:rPr>
                <w:sz w:val="17"/>
              </w:rPr>
              <w:t>Conclusione</w:t>
            </w:r>
          </w:p>
        </w:tc>
        <w:tc>
          <w:tcPr>
            <w:tcW w:w="6624" w:type="dxa"/>
            <w:tcMar>
              <w:top w:w="95" w:type="dxa"/>
              <w:left w:w="110" w:type="dxa"/>
              <w:bottom w:w="95" w:type="dxa"/>
              <w:right w:w="110" w:type="dxa"/>
            </w:tcMar>
            <w:vAlign w:val="center"/>
          </w:tcPr>
          <w:p w14:paraId="11A05D48" w14:textId="77777777" w:rsidR="009438C7" w:rsidRDefault="00000000">
            <w:r>
              <w:rPr>
                <w:sz w:val="17"/>
              </w:rPr>
              <w:t>Ogni gruppo formula una conclusione di due frasi e indica il grado di certezza.</w:t>
            </w:r>
          </w:p>
        </w:tc>
      </w:tr>
    </w:tbl>
    <w:p w14:paraId="1156FDCA" w14:textId="77777777" w:rsidR="009438C7" w:rsidRDefault="009438C7">
      <w:pPr>
        <w:spacing w:after="20"/>
      </w:pPr>
    </w:p>
    <w:p w14:paraId="5152E7A1" w14:textId="77777777" w:rsidR="009438C7" w:rsidRDefault="00000000">
      <w:pPr>
        <w:pStyle w:val="Titolo3"/>
      </w:pPr>
      <w:r>
        <w:rPr>
          <w:rFonts w:ascii="Aptos" w:hAnsi="Aptos"/>
          <w:sz w:val="22"/>
        </w:rPr>
        <w:t>Attività guidata Tre pagine una sola origine</w:t>
      </w:r>
    </w:p>
    <w:p w14:paraId="748CDCA2" w14:textId="77777777" w:rsidR="009438C7" w:rsidRDefault="00000000">
      <w:r>
        <w:rPr>
          <w:sz w:val="22"/>
        </w:rPr>
        <w:t>Tre articoli affermano che l'uso serale dello smartphone riduce il sonno degli adolescenti. Due riprendono la stessa agenzia; il terzo rimanda a uno studio con campione, metodo e limiti descritti.</w:t>
      </w:r>
    </w:p>
    <w:p w14:paraId="5AF92830" w14:textId="77777777" w:rsidR="009438C7" w:rsidRDefault="00000000">
      <w:pPr>
        <w:pStyle w:val="Lessonlabel"/>
      </w:pPr>
      <w:r>
        <w:rPr>
          <w:color w:val="000000"/>
          <w:sz w:val="22"/>
        </w:rPr>
        <w:lastRenderedPageBreak/>
        <w:t>Consegna agli studenti</w:t>
      </w:r>
    </w:p>
    <w:p w14:paraId="2387A483" w14:textId="77777777" w:rsidR="009438C7" w:rsidRDefault="00000000">
      <w:pPr>
        <w:spacing w:after="60"/>
        <w:ind w:left="317" w:hanging="317"/>
      </w:pPr>
      <w:r>
        <w:rPr>
          <w:b/>
          <w:sz w:val="22"/>
        </w:rPr>
        <w:t xml:space="preserve">1. </w:t>
      </w:r>
      <w:r>
        <w:rPr>
          <w:sz w:val="22"/>
        </w:rPr>
        <w:t>Individuare quali pagine dipendono dalla stessa origine.</w:t>
      </w:r>
    </w:p>
    <w:p w14:paraId="25BEFEB9" w14:textId="77777777" w:rsidR="009438C7" w:rsidRDefault="00000000">
      <w:pPr>
        <w:spacing w:after="60"/>
        <w:ind w:left="317" w:hanging="317"/>
      </w:pPr>
      <w:r>
        <w:rPr>
          <w:b/>
          <w:sz w:val="22"/>
        </w:rPr>
        <w:t xml:space="preserve">2. </w:t>
      </w:r>
      <w:r>
        <w:rPr>
          <w:sz w:val="22"/>
        </w:rPr>
        <w:t>Registrare per ciascuna fonte autore, data, prove citate, scopo e limiti.</w:t>
      </w:r>
    </w:p>
    <w:p w14:paraId="2B3EBD79" w14:textId="77777777" w:rsidR="009438C7" w:rsidRDefault="00000000">
      <w:pPr>
        <w:spacing w:after="60"/>
        <w:ind w:left="317" w:hanging="317"/>
      </w:pPr>
      <w:r>
        <w:rPr>
          <w:b/>
          <w:sz w:val="22"/>
        </w:rPr>
        <w:t xml:space="preserve">3. </w:t>
      </w:r>
      <w:r>
        <w:rPr>
          <w:sz w:val="22"/>
        </w:rPr>
        <w:t>Scrivere una conclusione che non trasformi un'associazione in una certezza causale.</w:t>
      </w:r>
    </w:p>
    <w:p w14:paraId="20F7A2A0" w14:textId="77777777" w:rsidR="009438C7" w:rsidRDefault="00000000">
      <w:pPr>
        <w:spacing w:after="60"/>
        <w:ind w:left="317" w:hanging="317"/>
      </w:pPr>
      <w:r>
        <w:rPr>
          <w:b/>
          <w:sz w:val="22"/>
        </w:rPr>
        <w:t xml:space="preserve">4. </w:t>
      </w:r>
      <w:r>
        <w:rPr>
          <w:sz w:val="22"/>
        </w:rPr>
        <w:t>Salvare la tabella con un nome di file comprensibile e indicare la data di consultazione.</w:t>
      </w:r>
    </w:p>
    <w:p w14:paraId="57269B88" w14:textId="77777777" w:rsidR="009438C7" w:rsidRDefault="00000000">
      <w:pPr>
        <w:pStyle w:val="Lessonlabel"/>
      </w:pPr>
      <w:r>
        <w:rPr>
          <w:color w:val="000000"/>
          <w:sz w:val="22"/>
        </w:rPr>
        <w:t>Soluzione ragionata per il docente</w:t>
      </w:r>
    </w:p>
    <w:p w14:paraId="7F298E37" w14:textId="77777777" w:rsidR="009438C7" w:rsidRDefault="00000000">
      <w:r>
        <w:rPr>
          <w:sz w:val="22"/>
        </w:rPr>
        <w:t>I due articoli che riprendono la stessa agenzia non costituiscono due conferme indipendenti. Lo studio è la fonte primaria per comprendere metodo e limiti. Una conclusione prudente può essere: lo studio osserva un'associazione tra uso serale dello smartphone e minore durata del sonno nel campione esaminato; da questa sola informazione non si può concludere che ogni uso dello smartphone causi direttamente la riduzione del sonno.</w:t>
      </w:r>
    </w:p>
    <w:p w14:paraId="7841BDB4" w14:textId="77777777" w:rsidR="009438C7" w:rsidRDefault="00000000">
      <w:pPr>
        <w:pStyle w:val="Lessonlabel"/>
      </w:pPr>
      <w:r>
        <w:rPr>
          <w:color w:val="000000"/>
          <w:sz w:val="22"/>
        </w:rPr>
        <w:t>Quesito di uscita</w:t>
      </w:r>
    </w:p>
    <w:p w14:paraId="0D17879F" w14:textId="77777777" w:rsidR="009438C7" w:rsidRDefault="00000000">
      <w:r>
        <w:rPr>
          <w:sz w:val="22"/>
        </w:rPr>
        <w:t>Cinque siti riportano lo stesso dato, ma tutti citano lo stesso comunicato. Quante conferme indipendenti possiedi? Spiega.</w:t>
      </w:r>
    </w:p>
    <w:p w14:paraId="5ABAA186" w14:textId="77777777" w:rsidR="009438C7" w:rsidRDefault="00000000">
      <w:r>
        <w:br w:type="page"/>
      </w:r>
    </w:p>
    <w:p w14:paraId="44D36573" w14:textId="77777777" w:rsidR="009438C7" w:rsidRDefault="00000000">
      <w:pPr>
        <w:pStyle w:val="Titolo1"/>
      </w:pPr>
      <w:r>
        <w:lastRenderedPageBreak/>
        <w:t>Area 2 Comunicazione e collaborazione</w:t>
      </w:r>
    </w:p>
    <w:p w14:paraId="7CE7C976" w14:textId="77777777" w:rsidR="009438C7" w:rsidRDefault="00000000">
      <w:r>
        <w:rPr>
          <w:sz w:val="22"/>
        </w:rPr>
        <w:t>Questa parte riguarda la scelta del canale, la comprensione delle interfacce, la tutela dei destinatari, la collaborazione e la reputazione digitale. Gli studenti devono capire che ogni azione di condivisione produce effetti su altre persone e lascia tracce.</w:t>
      </w:r>
    </w:p>
    <w:p w14:paraId="6328A827" w14:textId="77777777" w:rsidR="009438C7" w:rsidRDefault="00000000">
      <w:pPr>
        <w:pStyle w:val="Lessonlabel"/>
      </w:pPr>
      <w:r>
        <w:t>LEZIONE 4  |  AREA 2 COMUNICAZIONE E COLLABORAZIONE</w:t>
      </w:r>
    </w:p>
    <w:p w14:paraId="29C7DCC7" w14:textId="77777777" w:rsidR="009438C7" w:rsidRDefault="00000000">
      <w:pPr>
        <w:pStyle w:val="Titolo1"/>
      </w:pPr>
      <w:r>
        <w:t>E-mail, messaggistica e reputazione digitale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0D03336B" w14:textId="77777777">
        <w:trPr>
          <w:tblHeader/>
          <w:jc w:val="center"/>
        </w:trPr>
        <w:tc>
          <w:tcPr>
            <w:tcW w:w="3456" w:type="dxa"/>
            <w:shd w:val="clear" w:color="auto" w:fill="1F4E79"/>
            <w:tcMar>
              <w:top w:w="95" w:type="dxa"/>
              <w:left w:w="110" w:type="dxa"/>
              <w:bottom w:w="95" w:type="dxa"/>
              <w:right w:w="110" w:type="dxa"/>
            </w:tcMar>
            <w:vAlign w:val="center"/>
          </w:tcPr>
          <w:p w14:paraId="736D7463"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4916FFB6"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125CCBCD" w14:textId="77777777" w:rsidR="009438C7" w:rsidRDefault="00000000">
            <w:pPr>
              <w:jc w:val="center"/>
            </w:pPr>
            <w:r>
              <w:rPr>
                <w:b/>
                <w:color w:val="FFFFFF"/>
                <w:sz w:val="18"/>
              </w:rPr>
              <w:t>Evidenza finale</w:t>
            </w:r>
          </w:p>
        </w:tc>
      </w:tr>
      <w:tr w:rsidR="009438C7" w14:paraId="131134C9" w14:textId="77777777">
        <w:trPr>
          <w:jc w:val="center"/>
        </w:trPr>
        <w:tc>
          <w:tcPr>
            <w:tcW w:w="3456" w:type="dxa"/>
            <w:tcMar>
              <w:top w:w="95" w:type="dxa"/>
              <w:left w:w="110" w:type="dxa"/>
              <w:bottom w:w="95" w:type="dxa"/>
              <w:right w:w="110" w:type="dxa"/>
            </w:tcMar>
            <w:vAlign w:val="center"/>
          </w:tcPr>
          <w:p w14:paraId="4ED84F56" w14:textId="77777777" w:rsidR="009438C7" w:rsidRDefault="00000000">
            <w:pPr>
              <w:jc w:val="center"/>
            </w:pPr>
            <w:r>
              <w:rPr>
                <w:sz w:val="18"/>
              </w:rPr>
              <w:t>Usare correttamente A, Cc e Ccn; gestire allegati e destinatari; interpretare icone nel contesto; applicare netiquette e tutela della reputazione.</w:t>
            </w:r>
          </w:p>
        </w:tc>
        <w:tc>
          <w:tcPr>
            <w:tcW w:w="3024" w:type="dxa"/>
            <w:tcMar>
              <w:top w:w="95" w:type="dxa"/>
              <w:left w:w="110" w:type="dxa"/>
              <w:bottom w:w="95" w:type="dxa"/>
              <w:right w:w="110" w:type="dxa"/>
            </w:tcMar>
            <w:vAlign w:val="center"/>
          </w:tcPr>
          <w:p w14:paraId="5B686A4F" w14:textId="77777777" w:rsidR="009438C7" w:rsidRDefault="00000000">
            <w:r>
              <w:rPr>
                <w:sz w:val="18"/>
              </w:rPr>
              <w:t>Proiettore; bozza di e-mail; schermata di messaggistica ricreata dal docente; scheda casi.</w:t>
            </w:r>
          </w:p>
        </w:tc>
        <w:tc>
          <w:tcPr>
            <w:tcW w:w="3456" w:type="dxa"/>
            <w:tcMar>
              <w:top w:w="95" w:type="dxa"/>
              <w:left w:w="110" w:type="dxa"/>
              <w:bottom w:w="95" w:type="dxa"/>
              <w:right w:w="110" w:type="dxa"/>
            </w:tcMar>
            <w:vAlign w:val="center"/>
          </w:tcPr>
          <w:p w14:paraId="4FC35142" w14:textId="77777777" w:rsidR="009438C7" w:rsidRDefault="00000000">
            <w:r>
              <w:rPr>
                <w:sz w:val="18"/>
              </w:rPr>
              <w:t>Lo studente prepara un messaggio adeguato, protegge gli indirizzi e prevede le conseguenze di una condivisione.</w:t>
            </w:r>
          </w:p>
        </w:tc>
      </w:tr>
    </w:tbl>
    <w:p w14:paraId="1622B466" w14:textId="77777777" w:rsidR="009438C7" w:rsidRDefault="009438C7">
      <w:pPr>
        <w:spacing w:after="20"/>
      </w:pPr>
    </w:p>
    <w:p w14:paraId="4C6F7B6E" w14:textId="77777777" w:rsidR="009438C7" w:rsidRDefault="00000000">
      <w:pPr>
        <w:pStyle w:val="Titolo2"/>
      </w:pPr>
      <w:r>
        <w:t>Conoscenze essenziali per il docente</w:t>
      </w:r>
    </w:p>
    <w:p w14:paraId="6BDF04A6" w14:textId="77777777" w:rsidR="009438C7" w:rsidRDefault="00000000">
      <w:r>
        <w:rPr>
          <w:sz w:val="22"/>
        </w:rPr>
        <w:t>Nel campo A si inseriscono i destinatari principali, dai quali ci si aspetta un'azione o una risposta. Cc rende visibili a tutti i destinatari le persone messe in copia per conoscenza. Ccn invia il messaggio senza mostrare agli altri gli indirizzi contenuti in quel campo. Quando si scrive a molte persone che non devono conoscere reciprocamente i propri indirizzi, Ccn tutela la riservatezza; nelle comunicazioni interne di lavoro, invece, un uso eccessivo può ridurre trasparenza e chiarezza.</w:t>
      </w:r>
    </w:p>
    <w:p w14:paraId="65C23E67" w14:textId="77777777" w:rsidR="009438C7" w:rsidRDefault="00000000">
      <w:r>
        <w:rPr>
          <w:sz w:val="22"/>
        </w:rPr>
        <w:t>Prima di inviare occorre controllare destinatari, oggetto, tono, allegati e dati personali. Rispondi a tutti va usato solo se la risposta serve davvero a tutti. Un collegamento a un file condiviso può essere preferibile a un allegato pesante, ma bisogna controllare i permessi.</w:t>
      </w:r>
    </w:p>
    <w:p w14:paraId="67E0D70C" w14:textId="77777777" w:rsidR="009438C7" w:rsidRDefault="00000000">
      <w:r>
        <w:rPr>
          <w:sz w:val="22"/>
        </w:rPr>
        <w:t>Le icone non hanno sempre lo stesso significato in tutte le app. Vanno interpretate considerando posizione, etichetta, menu e risultato dell'azione. Se un simbolo non è chiaro, è corretto aprire l'aiuto o verificare con un'azione reversibile, senza inviare o cancellare contenuti importanti.</w:t>
      </w:r>
    </w:p>
    <w:p w14:paraId="37A6DB33" w14:textId="77777777" w:rsidR="009438C7" w:rsidRDefault="00000000">
      <w:r>
        <w:rPr>
          <w:sz w:val="22"/>
        </w:rPr>
        <w:t>La reputazione digitale deriva anche da contenuti pubblicati da altri. Prima di condividere foto, messaggi o informazioni su una persona occorre valutarne il consenso, il contesto e il possibile pubblico futuro. Cancellare un contenuto non garantisce che siano scomparse copie o schermate.</w:t>
      </w:r>
    </w:p>
    <w:p w14:paraId="17340653"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3EE4F5C1" w14:textId="77777777">
        <w:trPr>
          <w:tblHeader/>
          <w:jc w:val="center"/>
        </w:trPr>
        <w:tc>
          <w:tcPr>
            <w:tcW w:w="1080" w:type="dxa"/>
            <w:shd w:val="clear" w:color="auto" w:fill="1F4E79"/>
            <w:tcMar>
              <w:top w:w="95" w:type="dxa"/>
              <w:left w:w="110" w:type="dxa"/>
              <w:bottom w:w="95" w:type="dxa"/>
              <w:right w:w="110" w:type="dxa"/>
            </w:tcMar>
            <w:vAlign w:val="center"/>
          </w:tcPr>
          <w:p w14:paraId="41E36CFA"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4CD88FF5"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2B177B61" w14:textId="77777777" w:rsidR="009438C7" w:rsidRDefault="00000000">
            <w:pPr>
              <w:jc w:val="center"/>
            </w:pPr>
            <w:r>
              <w:rPr>
                <w:b/>
                <w:color w:val="FFFFFF"/>
                <w:sz w:val="17"/>
              </w:rPr>
              <w:t>Cosa fa il docente e cosa fanno gli studenti</w:t>
            </w:r>
          </w:p>
        </w:tc>
      </w:tr>
      <w:tr w:rsidR="009438C7" w14:paraId="06A2FB6C" w14:textId="77777777">
        <w:trPr>
          <w:jc w:val="center"/>
        </w:trPr>
        <w:tc>
          <w:tcPr>
            <w:tcW w:w="1080" w:type="dxa"/>
            <w:tcMar>
              <w:top w:w="95" w:type="dxa"/>
              <w:left w:w="110" w:type="dxa"/>
              <w:bottom w:w="95" w:type="dxa"/>
              <w:right w:w="110" w:type="dxa"/>
            </w:tcMar>
            <w:vAlign w:val="center"/>
          </w:tcPr>
          <w:p w14:paraId="70B4CBD2" w14:textId="77777777" w:rsidR="009438C7" w:rsidRDefault="00000000">
            <w:pPr>
              <w:jc w:val="center"/>
            </w:pPr>
            <w:r>
              <w:rPr>
                <w:sz w:val="17"/>
              </w:rPr>
              <w:t>0-8</w:t>
            </w:r>
          </w:p>
        </w:tc>
        <w:tc>
          <w:tcPr>
            <w:tcW w:w="2232" w:type="dxa"/>
            <w:tcMar>
              <w:top w:w="95" w:type="dxa"/>
              <w:left w:w="110" w:type="dxa"/>
              <w:bottom w:w="95" w:type="dxa"/>
              <w:right w:w="110" w:type="dxa"/>
            </w:tcMar>
            <w:vAlign w:val="center"/>
          </w:tcPr>
          <w:p w14:paraId="62FC27E8" w14:textId="77777777" w:rsidR="009438C7" w:rsidRDefault="00000000">
            <w:r>
              <w:rPr>
                <w:sz w:val="17"/>
              </w:rPr>
              <w:t>Errore iniziale</w:t>
            </w:r>
          </w:p>
        </w:tc>
        <w:tc>
          <w:tcPr>
            <w:tcW w:w="6624" w:type="dxa"/>
            <w:tcMar>
              <w:top w:w="95" w:type="dxa"/>
              <w:left w:w="110" w:type="dxa"/>
              <w:bottom w:w="95" w:type="dxa"/>
              <w:right w:w="110" w:type="dxa"/>
            </w:tcMar>
            <w:vAlign w:val="center"/>
          </w:tcPr>
          <w:p w14:paraId="7E93C96B" w14:textId="77777777" w:rsidR="009438C7" w:rsidRDefault="00000000">
            <w:r>
              <w:rPr>
                <w:sz w:val="17"/>
              </w:rPr>
              <w:t>Mostrare un'e-mail inviata a trenta famiglie con tutti gli indirizzi nel campo A. Chiedere quali problemi produce.</w:t>
            </w:r>
          </w:p>
        </w:tc>
      </w:tr>
      <w:tr w:rsidR="009438C7" w14:paraId="478AF654" w14:textId="77777777">
        <w:trPr>
          <w:jc w:val="center"/>
        </w:trPr>
        <w:tc>
          <w:tcPr>
            <w:tcW w:w="1080" w:type="dxa"/>
            <w:shd w:val="clear" w:color="auto" w:fill="F3F6F9"/>
            <w:tcMar>
              <w:top w:w="95" w:type="dxa"/>
              <w:left w:w="110" w:type="dxa"/>
              <w:bottom w:w="95" w:type="dxa"/>
              <w:right w:w="110" w:type="dxa"/>
            </w:tcMar>
            <w:vAlign w:val="center"/>
          </w:tcPr>
          <w:p w14:paraId="359400C7" w14:textId="77777777" w:rsidR="009438C7" w:rsidRDefault="00000000">
            <w:pPr>
              <w:jc w:val="center"/>
            </w:pPr>
            <w:r>
              <w:rPr>
                <w:sz w:val="17"/>
              </w:rPr>
              <w:t>8-23</w:t>
            </w:r>
          </w:p>
        </w:tc>
        <w:tc>
          <w:tcPr>
            <w:tcW w:w="2232" w:type="dxa"/>
            <w:shd w:val="clear" w:color="auto" w:fill="F3F6F9"/>
            <w:tcMar>
              <w:top w:w="95" w:type="dxa"/>
              <w:left w:w="110" w:type="dxa"/>
              <w:bottom w:w="95" w:type="dxa"/>
              <w:right w:w="110" w:type="dxa"/>
            </w:tcMar>
            <w:vAlign w:val="center"/>
          </w:tcPr>
          <w:p w14:paraId="09EEA205" w14:textId="77777777" w:rsidR="009438C7" w:rsidRDefault="00000000">
            <w:r>
              <w:rPr>
                <w:sz w:val="17"/>
              </w:rPr>
              <w:t>Spiegazione</w:t>
            </w:r>
          </w:p>
        </w:tc>
        <w:tc>
          <w:tcPr>
            <w:tcW w:w="6624" w:type="dxa"/>
            <w:shd w:val="clear" w:color="auto" w:fill="F3F6F9"/>
            <w:tcMar>
              <w:top w:w="95" w:type="dxa"/>
              <w:left w:w="110" w:type="dxa"/>
              <w:bottom w:w="95" w:type="dxa"/>
              <w:right w:w="110" w:type="dxa"/>
            </w:tcMar>
            <w:vAlign w:val="center"/>
          </w:tcPr>
          <w:p w14:paraId="22CA577C" w14:textId="77777777" w:rsidR="009438C7" w:rsidRDefault="00000000">
            <w:r>
              <w:rPr>
                <w:sz w:val="17"/>
              </w:rPr>
              <w:t>Illustrare A, Cc, Ccn, Rispondi a tutti, allegati e link condivisi.</w:t>
            </w:r>
          </w:p>
        </w:tc>
      </w:tr>
      <w:tr w:rsidR="009438C7" w14:paraId="2DB622B7" w14:textId="77777777">
        <w:trPr>
          <w:jc w:val="center"/>
        </w:trPr>
        <w:tc>
          <w:tcPr>
            <w:tcW w:w="1080" w:type="dxa"/>
            <w:tcMar>
              <w:top w:w="95" w:type="dxa"/>
              <w:left w:w="110" w:type="dxa"/>
              <w:bottom w:w="95" w:type="dxa"/>
              <w:right w:w="110" w:type="dxa"/>
            </w:tcMar>
            <w:vAlign w:val="center"/>
          </w:tcPr>
          <w:p w14:paraId="3918DCE4" w14:textId="77777777" w:rsidR="009438C7" w:rsidRDefault="00000000">
            <w:pPr>
              <w:jc w:val="center"/>
            </w:pPr>
            <w:r>
              <w:rPr>
                <w:sz w:val="17"/>
              </w:rPr>
              <w:t>23-35</w:t>
            </w:r>
          </w:p>
        </w:tc>
        <w:tc>
          <w:tcPr>
            <w:tcW w:w="2232" w:type="dxa"/>
            <w:tcMar>
              <w:top w:w="95" w:type="dxa"/>
              <w:left w:w="110" w:type="dxa"/>
              <w:bottom w:w="95" w:type="dxa"/>
              <w:right w:w="110" w:type="dxa"/>
            </w:tcMar>
            <w:vAlign w:val="center"/>
          </w:tcPr>
          <w:p w14:paraId="09DEF1A5" w14:textId="77777777" w:rsidR="009438C7" w:rsidRDefault="00000000">
            <w:r>
              <w:rPr>
                <w:sz w:val="17"/>
              </w:rPr>
              <w:t>Interfacce</w:t>
            </w:r>
          </w:p>
        </w:tc>
        <w:tc>
          <w:tcPr>
            <w:tcW w:w="6624" w:type="dxa"/>
            <w:tcMar>
              <w:top w:w="95" w:type="dxa"/>
              <w:left w:w="110" w:type="dxa"/>
              <w:bottom w:w="95" w:type="dxa"/>
              <w:right w:w="110" w:type="dxa"/>
            </w:tcMar>
            <w:vAlign w:val="center"/>
          </w:tcPr>
          <w:p w14:paraId="48E9001D" w14:textId="77777777" w:rsidR="009438C7" w:rsidRDefault="00000000">
            <w:r>
              <w:rPr>
                <w:sz w:val="17"/>
              </w:rPr>
              <w:t>Mostrare quattro icone e chiedere agli studenti di ricavarne il significato dal contesto, non dalla memoria isolata.</w:t>
            </w:r>
          </w:p>
        </w:tc>
      </w:tr>
      <w:tr w:rsidR="009438C7" w14:paraId="53083AF4" w14:textId="77777777">
        <w:trPr>
          <w:jc w:val="center"/>
        </w:trPr>
        <w:tc>
          <w:tcPr>
            <w:tcW w:w="1080" w:type="dxa"/>
            <w:shd w:val="clear" w:color="auto" w:fill="F3F6F9"/>
            <w:tcMar>
              <w:top w:w="95" w:type="dxa"/>
              <w:left w:w="110" w:type="dxa"/>
              <w:bottom w:w="95" w:type="dxa"/>
              <w:right w:w="110" w:type="dxa"/>
            </w:tcMar>
            <w:vAlign w:val="center"/>
          </w:tcPr>
          <w:p w14:paraId="3F5E9994" w14:textId="77777777" w:rsidR="009438C7" w:rsidRDefault="00000000">
            <w:pPr>
              <w:jc w:val="center"/>
            </w:pPr>
            <w:r>
              <w:rPr>
                <w:sz w:val="17"/>
              </w:rPr>
              <w:t>35-51</w:t>
            </w:r>
          </w:p>
        </w:tc>
        <w:tc>
          <w:tcPr>
            <w:tcW w:w="2232" w:type="dxa"/>
            <w:shd w:val="clear" w:color="auto" w:fill="F3F6F9"/>
            <w:tcMar>
              <w:top w:w="95" w:type="dxa"/>
              <w:left w:w="110" w:type="dxa"/>
              <w:bottom w:w="95" w:type="dxa"/>
              <w:right w:w="110" w:type="dxa"/>
            </w:tcMar>
            <w:vAlign w:val="center"/>
          </w:tcPr>
          <w:p w14:paraId="2B36871A" w14:textId="77777777" w:rsidR="009438C7" w:rsidRDefault="00000000">
            <w:r>
              <w:rPr>
                <w:sz w:val="17"/>
              </w:rPr>
              <w:t>Casi</w:t>
            </w:r>
          </w:p>
        </w:tc>
        <w:tc>
          <w:tcPr>
            <w:tcW w:w="6624" w:type="dxa"/>
            <w:shd w:val="clear" w:color="auto" w:fill="F3F6F9"/>
            <w:tcMar>
              <w:top w:w="95" w:type="dxa"/>
              <w:left w:w="110" w:type="dxa"/>
              <w:bottom w:w="95" w:type="dxa"/>
              <w:right w:w="110" w:type="dxa"/>
            </w:tcMar>
            <w:vAlign w:val="center"/>
          </w:tcPr>
          <w:p w14:paraId="65E9BD18" w14:textId="77777777" w:rsidR="009438C7" w:rsidRDefault="00000000">
            <w:r>
              <w:rPr>
                <w:sz w:val="17"/>
              </w:rPr>
              <w:t>A coppie, riscrivere un'e-mail e decidere se pubblicare, inoltrare o chiedere consenso in tre situazioni.</w:t>
            </w:r>
          </w:p>
        </w:tc>
      </w:tr>
      <w:tr w:rsidR="009438C7" w14:paraId="27A9D70E" w14:textId="77777777">
        <w:trPr>
          <w:jc w:val="center"/>
        </w:trPr>
        <w:tc>
          <w:tcPr>
            <w:tcW w:w="1080" w:type="dxa"/>
            <w:tcMar>
              <w:top w:w="95" w:type="dxa"/>
              <w:left w:w="110" w:type="dxa"/>
              <w:bottom w:w="95" w:type="dxa"/>
              <w:right w:w="110" w:type="dxa"/>
            </w:tcMar>
            <w:vAlign w:val="center"/>
          </w:tcPr>
          <w:p w14:paraId="7DCA786E" w14:textId="77777777" w:rsidR="009438C7" w:rsidRDefault="00000000">
            <w:pPr>
              <w:jc w:val="center"/>
            </w:pPr>
            <w:r>
              <w:rPr>
                <w:sz w:val="17"/>
              </w:rPr>
              <w:lastRenderedPageBreak/>
              <w:t>51-60</w:t>
            </w:r>
          </w:p>
        </w:tc>
        <w:tc>
          <w:tcPr>
            <w:tcW w:w="2232" w:type="dxa"/>
            <w:tcMar>
              <w:top w:w="95" w:type="dxa"/>
              <w:left w:w="110" w:type="dxa"/>
              <w:bottom w:w="95" w:type="dxa"/>
              <w:right w:w="110" w:type="dxa"/>
            </w:tcMar>
            <w:vAlign w:val="center"/>
          </w:tcPr>
          <w:p w14:paraId="5B7B1356" w14:textId="77777777" w:rsidR="009438C7" w:rsidRDefault="00000000">
            <w:r>
              <w:rPr>
                <w:sz w:val="17"/>
              </w:rPr>
              <w:t>Discussione</w:t>
            </w:r>
          </w:p>
        </w:tc>
        <w:tc>
          <w:tcPr>
            <w:tcW w:w="6624" w:type="dxa"/>
            <w:tcMar>
              <w:top w:w="95" w:type="dxa"/>
              <w:left w:w="110" w:type="dxa"/>
              <w:bottom w:w="95" w:type="dxa"/>
              <w:right w:w="110" w:type="dxa"/>
            </w:tcMar>
            <w:vAlign w:val="center"/>
          </w:tcPr>
          <w:p w14:paraId="1BA1C25B" w14:textId="77777777" w:rsidR="009438C7" w:rsidRDefault="00000000">
            <w:r>
              <w:rPr>
                <w:sz w:val="17"/>
              </w:rPr>
              <w:t>Confrontare le scelte, formulare una regola e svolgere il quesito di uscita.</w:t>
            </w:r>
          </w:p>
        </w:tc>
      </w:tr>
    </w:tbl>
    <w:p w14:paraId="39ABFE31" w14:textId="77777777" w:rsidR="009438C7" w:rsidRDefault="009438C7">
      <w:pPr>
        <w:spacing w:after="20"/>
      </w:pPr>
    </w:p>
    <w:p w14:paraId="164369EE" w14:textId="77777777" w:rsidR="009438C7" w:rsidRDefault="00000000">
      <w:pPr>
        <w:pStyle w:val="Titolo3"/>
      </w:pPr>
      <w:r>
        <w:rPr>
          <w:rFonts w:ascii="Aptos" w:hAnsi="Aptos"/>
          <w:sz w:val="22"/>
        </w:rPr>
        <w:t>Attività guidata Invito a un evento scolastico</w:t>
      </w:r>
    </w:p>
    <w:p w14:paraId="334397EB" w14:textId="77777777" w:rsidR="009438C7" w:rsidRDefault="00000000">
      <w:r>
        <w:rPr>
          <w:sz w:val="22"/>
        </w:rPr>
        <w:t>La rappresentante deve inviare a quaranta studenti di classi diverse un invito con un modulo di iscrizione. Gli studenti non hanno autorizzato la diffusione dei propri indirizzi.</w:t>
      </w:r>
    </w:p>
    <w:p w14:paraId="4327DEA6" w14:textId="77777777" w:rsidR="009438C7" w:rsidRDefault="00000000">
      <w:pPr>
        <w:pStyle w:val="Lessonlabel"/>
      </w:pPr>
      <w:r>
        <w:rPr>
          <w:color w:val="000000"/>
          <w:sz w:val="22"/>
        </w:rPr>
        <w:t>Consegna agli studenti</w:t>
      </w:r>
    </w:p>
    <w:p w14:paraId="6B955CB2" w14:textId="77777777" w:rsidR="009438C7" w:rsidRDefault="00000000">
      <w:pPr>
        <w:spacing w:after="60"/>
        <w:ind w:left="317" w:hanging="317"/>
      </w:pPr>
      <w:r>
        <w:rPr>
          <w:b/>
          <w:sz w:val="22"/>
        </w:rPr>
        <w:t xml:space="preserve">1. </w:t>
      </w:r>
      <w:r>
        <w:rPr>
          <w:sz w:val="22"/>
        </w:rPr>
        <w:t>Scegliere i campi corretti dell'e-mail e motivare.</w:t>
      </w:r>
    </w:p>
    <w:p w14:paraId="5C120310" w14:textId="77777777" w:rsidR="009438C7" w:rsidRDefault="00000000">
      <w:pPr>
        <w:spacing w:after="60"/>
        <w:ind w:left="317" w:hanging="317"/>
      </w:pPr>
      <w:r>
        <w:rPr>
          <w:b/>
          <w:sz w:val="22"/>
        </w:rPr>
        <w:t xml:space="preserve">2. </w:t>
      </w:r>
      <w:r>
        <w:rPr>
          <w:sz w:val="22"/>
        </w:rPr>
        <w:t>Scrivere un oggetto informativo e un testo breve con scadenza e collegamento al modulo.</w:t>
      </w:r>
    </w:p>
    <w:p w14:paraId="3A0C53F4" w14:textId="77777777" w:rsidR="009438C7" w:rsidRDefault="00000000">
      <w:pPr>
        <w:spacing w:after="60"/>
        <w:ind w:left="317" w:hanging="317"/>
      </w:pPr>
      <w:r>
        <w:rPr>
          <w:b/>
          <w:sz w:val="22"/>
        </w:rPr>
        <w:t xml:space="preserve">3. </w:t>
      </w:r>
      <w:r>
        <w:rPr>
          <w:sz w:val="22"/>
        </w:rPr>
        <w:t>Controllare che il link al modulo consenta di compilare ma non di modificare il modulo.</w:t>
      </w:r>
    </w:p>
    <w:p w14:paraId="05FD9B00" w14:textId="77777777" w:rsidR="009438C7" w:rsidRDefault="00000000">
      <w:pPr>
        <w:spacing w:after="60"/>
        <w:ind w:left="317" w:hanging="317"/>
      </w:pPr>
      <w:r>
        <w:rPr>
          <w:b/>
          <w:sz w:val="22"/>
        </w:rPr>
        <w:t xml:space="preserve">4. </w:t>
      </w:r>
      <w:r>
        <w:rPr>
          <w:sz w:val="22"/>
        </w:rPr>
        <w:t>Decidere se sia opportuno allegare l'elenco degli iscritti con nome e classe.</w:t>
      </w:r>
    </w:p>
    <w:p w14:paraId="6D2FFCEE" w14:textId="77777777" w:rsidR="009438C7" w:rsidRDefault="00000000">
      <w:pPr>
        <w:pStyle w:val="Lessonlabel"/>
      </w:pPr>
      <w:r>
        <w:rPr>
          <w:color w:val="000000"/>
          <w:sz w:val="22"/>
        </w:rPr>
        <w:t>Soluzione ragionata per il docente</w:t>
      </w:r>
    </w:p>
    <w:p w14:paraId="65071D8F" w14:textId="77777777" w:rsidR="009438C7" w:rsidRDefault="00000000">
      <w:r>
        <w:rPr>
          <w:sz w:val="22"/>
        </w:rPr>
        <w:t>Gli indirizzi vanno inseriti in Ccn, lasciando nel campo A un indirizzo istituzionale appropriato. L'oggetto deve indicare evento e scadenza. Il collegamento deve dare il solo permesso necessario. L'elenco nominativo non va allegato se non è necessario e autorizzato: si applica il principio di minimizzazione dei dati.</w:t>
      </w:r>
    </w:p>
    <w:p w14:paraId="5D05F4C1" w14:textId="77777777" w:rsidR="009438C7" w:rsidRDefault="00000000">
      <w:pPr>
        <w:pStyle w:val="Lessonlabel"/>
      </w:pPr>
      <w:r>
        <w:rPr>
          <w:color w:val="000000"/>
          <w:sz w:val="22"/>
        </w:rPr>
        <w:t>Quesito di uscita</w:t>
      </w:r>
    </w:p>
    <w:p w14:paraId="488B68FA" w14:textId="77777777" w:rsidR="009438C7" w:rsidRDefault="00000000">
      <w:r>
        <w:rPr>
          <w:sz w:val="22"/>
        </w:rPr>
        <w:t>Quando useresti Ccn e quando Cc? Fornisci un esempio scolastico per ciascun caso.</w:t>
      </w:r>
    </w:p>
    <w:p w14:paraId="274728FF" w14:textId="77777777" w:rsidR="009438C7" w:rsidRDefault="00000000">
      <w:r>
        <w:br w:type="page"/>
      </w:r>
    </w:p>
    <w:p w14:paraId="6FFC80DF" w14:textId="77777777" w:rsidR="009438C7" w:rsidRDefault="00000000">
      <w:pPr>
        <w:pStyle w:val="Lessonlabel"/>
      </w:pPr>
      <w:r>
        <w:lastRenderedPageBreak/>
        <w:t>LEZIONE 5  |  AREA 2 COMUNICAZIONE E COLLABORAZIONE</w:t>
      </w:r>
    </w:p>
    <w:p w14:paraId="44E8DABB" w14:textId="77777777" w:rsidR="009438C7" w:rsidRDefault="00000000">
      <w:pPr>
        <w:pStyle w:val="Titolo1"/>
      </w:pPr>
      <w:r>
        <w:t>Collaborare nel cloud e capire le piattaforme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1492B2A0" w14:textId="77777777">
        <w:trPr>
          <w:tblHeader/>
          <w:jc w:val="center"/>
        </w:trPr>
        <w:tc>
          <w:tcPr>
            <w:tcW w:w="3456" w:type="dxa"/>
            <w:shd w:val="clear" w:color="auto" w:fill="1F4E79"/>
            <w:tcMar>
              <w:top w:w="95" w:type="dxa"/>
              <w:left w:w="110" w:type="dxa"/>
              <w:bottom w:w="95" w:type="dxa"/>
              <w:right w:w="110" w:type="dxa"/>
            </w:tcMar>
            <w:vAlign w:val="center"/>
          </w:tcPr>
          <w:p w14:paraId="341C0B2E"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32E5B5FC"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318348F5" w14:textId="77777777" w:rsidR="009438C7" w:rsidRDefault="00000000">
            <w:pPr>
              <w:jc w:val="center"/>
            </w:pPr>
            <w:r>
              <w:rPr>
                <w:b/>
                <w:color w:val="FFFFFF"/>
                <w:sz w:val="18"/>
              </w:rPr>
              <w:t>Evidenza finale</w:t>
            </w:r>
          </w:p>
        </w:tc>
      </w:tr>
      <w:tr w:rsidR="009438C7" w14:paraId="15564B6B" w14:textId="77777777">
        <w:trPr>
          <w:jc w:val="center"/>
        </w:trPr>
        <w:tc>
          <w:tcPr>
            <w:tcW w:w="3456" w:type="dxa"/>
            <w:tcMar>
              <w:top w:w="95" w:type="dxa"/>
              <w:left w:w="110" w:type="dxa"/>
              <w:bottom w:w="95" w:type="dxa"/>
              <w:right w:w="110" w:type="dxa"/>
            </w:tcMar>
            <w:vAlign w:val="center"/>
          </w:tcPr>
          <w:p w14:paraId="5ADB72E0" w14:textId="77777777" w:rsidR="009438C7" w:rsidRDefault="00000000">
            <w:pPr>
              <w:jc w:val="center"/>
            </w:pPr>
            <w:r>
              <w:rPr>
                <w:sz w:val="18"/>
              </w:rPr>
              <w:t>Distinguere visualizzazione, commento e modifica; condividere in modo controllato; collaborare in tempo reale; comprendere pubblicità personalizzata e ricavi dei creator.</w:t>
            </w:r>
          </w:p>
        </w:tc>
        <w:tc>
          <w:tcPr>
            <w:tcW w:w="3024" w:type="dxa"/>
            <w:tcMar>
              <w:top w:w="95" w:type="dxa"/>
              <w:left w:w="110" w:type="dxa"/>
              <w:bottom w:w="95" w:type="dxa"/>
              <w:right w:w="110" w:type="dxa"/>
            </w:tcMar>
            <w:vAlign w:val="center"/>
          </w:tcPr>
          <w:p w14:paraId="2FD2D18B" w14:textId="77777777" w:rsidR="009438C7" w:rsidRDefault="00000000">
            <w:r>
              <w:rPr>
                <w:sz w:val="18"/>
              </w:rPr>
              <w:t>Documento condiviso di prova oppure scheda cartacea; proiettore; tre profili di accesso.</w:t>
            </w:r>
          </w:p>
        </w:tc>
        <w:tc>
          <w:tcPr>
            <w:tcW w:w="3456" w:type="dxa"/>
            <w:tcMar>
              <w:top w:w="95" w:type="dxa"/>
              <w:left w:w="110" w:type="dxa"/>
              <w:bottom w:w="95" w:type="dxa"/>
              <w:right w:w="110" w:type="dxa"/>
            </w:tcMar>
            <w:vAlign w:val="center"/>
          </w:tcPr>
          <w:p w14:paraId="45BD96FD" w14:textId="77777777" w:rsidR="009438C7" w:rsidRDefault="00000000">
            <w:r>
              <w:rPr>
                <w:sz w:val="18"/>
              </w:rPr>
              <w:t>Il gruppo condivide un documento con permessi coerenti e spiega il modello economico di una piattaforma gratuita.</w:t>
            </w:r>
          </w:p>
        </w:tc>
      </w:tr>
    </w:tbl>
    <w:p w14:paraId="2A9803BE" w14:textId="77777777" w:rsidR="009438C7" w:rsidRDefault="009438C7">
      <w:pPr>
        <w:spacing w:after="20"/>
      </w:pPr>
    </w:p>
    <w:p w14:paraId="24D44885" w14:textId="77777777" w:rsidR="009438C7" w:rsidRDefault="00000000">
      <w:pPr>
        <w:pStyle w:val="Titolo2"/>
      </w:pPr>
      <w:r>
        <w:t>Conoscenze essenziali per il docente</w:t>
      </w:r>
    </w:p>
    <w:p w14:paraId="7EEEEE81" w14:textId="77777777" w:rsidR="009438C7" w:rsidRDefault="00000000">
      <w:r>
        <w:rPr>
          <w:sz w:val="22"/>
        </w:rPr>
        <w:t>Un servizio cloud conserva file su sistemi accessibili tramite rete e permette di sincronizzare, condividere e modificare. Il proprietario di un documento può assegnare permessi diversi: visualizzare, commentare o modificare. La regola pratica è concedere il permesso minimo necessario, a persone identificate quando il contenuto non deve diventare pubblico. Un link impostato su chiunque abbia il link può essere inoltrato.</w:t>
      </w:r>
    </w:p>
    <w:p w14:paraId="2F40C30D" w14:textId="77777777" w:rsidR="009438C7" w:rsidRDefault="00000000">
      <w:r>
        <w:rPr>
          <w:sz w:val="22"/>
        </w:rPr>
        <w:t>Nella collaborazione in tempo reale più persone lavorano sullo stesso file. Cronologia delle versioni, commenti, suggerimenti e assegnazione dei compiti aiutano a evitare sovrascritture e a ricostruire le modifiche. In videoconferenza, la condivisione dello schermo mostra; una lavagna o un documento con permesso di modifica consente invece di intervenire insieme.</w:t>
      </w:r>
    </w:p>
    <w:p w14:paraId="62878AAF" w14:textId="77777777" w:rsidR="009438C7" w:rsidRDefault="00000000">
      <w:r>
        <w:rPr>
          <w:sz w:val="22"/>
        </w:rPr>
        <w:t>Molti social non chiedono un prezzo per l'accesso di base perché ricavano denaro dalla pubblicità, dagli acquisti interni, dagli abbonamenti e da commissioni. I dati sulle interazioni possono contribuire alla profilazione e alla selezione degli annunci. I regali virtuali acquistati dagli utenti non arrivano integralmente al creator: la piattaforma può trattenere una quota e applicare regole, soglie e conversioni proprie.</w:t>
      </w:r>
    </w:p>
    <w:p w14:paraId="04E047ED"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084D5C63" w14:textId="77777777">
        <w:trPr>
          <w:tblHeader/>
          <w:jc w:val="center"/>
        </w:trPr>
        <w:tc>
          <w:tcPr>
            <w:tcW w:w="1080" w:type="dxa"/>
            <w:shd w:val="clear" w:color="auto" w:fill="1F4E79"/>
            <w:tcMar>
              <w:top w:w="95" w:type="dxa"/>
              <w:left w:w="110" w:type="dxa"/>
              <w:bottom w:w="95" w:type="dxa"/>
              <w:right w:w="110" w:type="dxa"/>
            </w:tcMar>
            <w:vAlign w:val="center"/>
          </w:tcPr>
          <w:p w14:paraId="2B33F53D"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0353EA19"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454878C1" w14:textId="77777777" w:rsidR="009438C7" w:rsidRDefault="00000000">
            <w:pPr>
              <w:jc w:val="center"/>
            </w:pPr>
            <w:r>
              <w:rPr>
                <w:b/>
                <w:color w:val="FFFFFF"/>
                <w:sz w:val="17"/>
              </w:rPr>
              <w:t>Cosa fa il docente e cosa fanno gli studenti</w:t>
            </w:r>
          </w:p>
        </w:tc>
      </w:tr>
      <w:tr w:rsidR="009438C7" w14:paraId="0A1DB268" w14:textId="77777777">
        <w:trPr>
          <w:jc w:val="center"/>
        </w:trPr>
        <w:tc>
          <w:tcPr>
            <w:tcW w:w="1080" w:type="dxa"/>
            <w:tcMar>
              <w:top w:w="95" w:type="dxa"/>
              <w:left w:w="110" w:type="dxa"/>
              <w:bottom w:w="95" w:type="dxa"/>
              <w:right w:w="110" w:type="dxa"/>
            </w:tcMar>
            <w:vAlign w:val="center"/>
          </w:tcPr>
          <w:p w14:paraId="1ADDE509" w14:textId="77777777" w:rsidR="009438C7" w:rsidRDefault="00000000">
            <w:pPr>
              <w:jc w:val="center"/>
            </w:pPr>
            <w:r>
              <w:rPr>
                <w:sz w:val="17"/>
              </w:rPr>
              <w:t>0-10</w:t>
            </w:r>
          </w:p>
        </w:tc>
        <w:tc>
          <w:tcPr>
            <w:tcW w:w="2232" w:type="dxa"/>
            <w:tcMar>
              <w:top w:w="95" w:type="dxa"/>
              <w:left w:w="110" w:type="dxa"/>
              <w:bottom w:w="95" w:type="dxa"/>
              <w:right w:w="110" w:type="dxa"/>
            </w:tcMar>
            <w:vAlign w:val="center"/>
          </w:tcPr>
          <w:p w14:paraId="4DA83E0B" w14:textId="77777777" w:rsidR="009438C7" w:rsidRDefault="00000000">
            <w:r>
              <w:rPr>
                <w:sz w:val="17"/>
              </w:rPr>
              <w:t>Problema</w:t>
            </w:r>
          </w:p>
        </w:tc>
        <w:tc>
          <w:tcPr>
            <w:tcW w:w="6624" w:type="dxa"/>
            <w:tcMar>
              <w:top w:w="95" w:type="dxa"/>
              <w:left w:w="110" w:type="dxa"/>
              <w:bottom w:w="95" w:type="dxa"/>
              <w:right w:w="110" w:type="dxa"/>
            </w:tcMar>
            <w:vAlign w:val="center"/>
          </w:tcPr>
          <w:p w14:paraId="4A61198A" w14:textId="77777777" w:rsidR="009438C7" w:rsidRDefault="00000000">
            <w:r>
              <w:rPr>
                <w:sz w:val="17"/>
              </w:rPr>
              <w:t>Chiedere: se invio un link, ho già deciso che cosa gli altri possono fare? Raccogliere le ipotesi.</w:t>
            </w:r>
          </w:p>
        </w:tc>
      </w:tr>
      <w:tr w:rsidR="009438C7" w14:paraId="27FA4084" w14:textId="77777777">
        <w:trPr>
          <w:jc w:val="center"/>
        </w:trPr>
        <w:tc>
          <w:tcPr>
            <w:tcW w:w="1080" w:type="dxa"/>
            <w:shd w:val="clear" w:color="auto" w:fill="F3F6F9"/>
            <w:tcMar>
              <w:top w:w="95" w:type="dxa"/>
              <w:left w:w="110" w:type="dxa"/>
              <w:bottom w:w="95" w:type="dxa"/>
              <w:right w:w="110" w:type="dxa"/>
            </w:tcMar>
            <w:vAlign w:val="center"/>
          </w:tcPr>
          <w:p w14:paraId="3051E925" w14:textId="77777777" w:rsidR="009438C7" w:rsidRDefault="00000000">
            <w:pPr>
              <w:jc w:val="center"/>
            </w:pPr>
            <w:r>
              <w:rPr>
                <w:sz w:val="17"/>
              </w:rPr>
              <w:t>10-24</w:t>
            </w:r>
          </w:p>
        </w:tc>
        <w:tc>
          <w:tcPr>
            <w:tcW w:w="2232" w:type="dxa"/>
            <w:shd w:val="clear" w:color="auto" w:fill="F3F6F9"/>
            <w:tcMar>
              <w:top w:w="95" w:type="dxa"/>
              <w:left w:w="110" w:type="dxa"/>
              <w:bottom w:w="95" w:type="dxa"/>
              <w:right w:w="110" w:type="dxa"/>
            </w:tcMar>
            <w:vAlign w:val="center"/>
          </w:tcPr>
          <w:p w14:paraId="5169EE1B" w14:textId="77777777" w:rsidR="009438C7" w:rsidRDefault="00000000">
            <w:r>
              <w:rPr>
                <w:sz w:val="17"/>
              </w:rPr>
              <w:t>Permessi</w:t>
            </w:r>
          </w:p>
        </w:tc>
        <w:tc>
          <w:tcPr>
            <w:tcW w:w="6624" w:type="dxa"/>
            <w:shd w:val="clear" w:color="auto" w:fill="F3F6F9"/>
            <w:tcMar>
              <w:top w:w="95" w:type="dxa"/>
              <w:left w:w="110" w:type="dxa"/>
              <w:bottom w:w="95" w:type="dxa"/>
              <w:right w:w="110" w:type="dxa"/>
            </w:tcMar>
            <w:vAlign w:val="center"/>
          </w:tcPr>
          <w:p w14:paraId="67E06E74" w14:textId="77777777" w:rsidR="009438C7" w:rsidRDefault="00000000">
            <w:r>
              <w:rPr>
                <w:sz w:val="17"/>
              </w:rPr>
              <w:t>Spiegare visualizzatore, commentatore, editor, proprietario e accesso tramite link.</w:t>
            </w:r>
          </w:p>
        </w:tc>
      </w:tr>
      <w:tr w:rsidR="009438C7" w14:paraId="38764F34" w14:textId="77777777">
        <w:trPr>
          <w:jc w:val="center"/>
        </w:trPr>
        <w:tc>
          <w:tcPr>
            <w:tcW w:w="1080" w:type="dxa"/>
            <w:tcMar>
              <w:top w:w="95" w:type="dxa"/>
              <w:left w:w="110" w:type="dxa"/>
              <w:bottom w:w="95" w:type="dxa"/>
              <w:right w:w="110" w:type="dxa"/>
            </w:tcMar>
            <w:vAlign w:val="center"/>
          </w:tcPr>
          <w:p w14:paraId="4689E2C4" w14:textId="77777777" w:rsidR="009438C7" w:rsidRDefault="00000000">
            <w:pPr>
              <w:jc w:val="center"/>
            </w:pPr>
            <w:r>
              <w:rPr>
                <w:sz w:val="17"/>
              </w:rPr>
              <w:t>24-40</w:t>
            </w:r>
          </w:p>
        </w:tc>
        <w:tc>
          <w:tcPr>
            <w:tcW w:w="2232" w:type="dxa"/>
            <w:tcMar>
              <w:top w:w="95" w:type="dxa"/>
              <w:left w:w="110" w:type="dxa"/>
              <w:bottom w:w="95" w:type="dxa"/>
              <w:right w:w="110" w:type="dxa"/>
            </w:tcMar>
            <w:vAlign w:val="center"/>
          </w:tcPr>
          <w:p w14:paraId="32CD58BD" w14:textId="77777777" w:rsidR="009438C7" w:rsidRDefault="00000000">
            <w:r>
              <w:rPr>
                <w:sz w:val="17"/>
              </w:rPr>
              <w:t>Collaborazione</w:t>
            </w:r>
          </w:p>
        </w:tc>
        <w:tc>
          <w:tcPr>
            <w:tcW w:w="6624" w:type="dxa"/>
            <w:tcMar>
              <w:top w:w="95" w:type="dxa"/>
              <w:left w:w="110" w:type="dxa"/>
              <w:bottom w:w="95" w:type="dxa"/>
              <w:right w:w="110" w:type="dxa"/>
            </w:tcMar>
            <w:vAlign w:val="center"/>
          </w:tcPr>
          <w:p w14:paraId="0AD214D8" w14:textId="77777777" w:rsidR="009438C7" w:rsidRDefault="00000000">
            <w:r>
              <w:rPr>
                <w:sz w:val="17"/>
              </w:rPr>
              <w:t>Far lavorare piccoli gruppi sullo stesso documento o simulare con ruoli e schede. Usare commenti e cronologia.</w:t>
            </w:r>
          </w:p>
        </w:tc>
      </w:tr>
      <w:tr w:rsidR="009438C7" w14:paraId="6839200E" w14:textId="77777777">
        <w:trPr>
          <w:jc w:val="center"/>
        </w:trPr>
        <w:tc>
          <w:tcPr>
            <w:tcW w:w="1080" w:type="dxa"/>
            <w:shd w:val="clear" w:color="auto" w:fill="F3F6F9"/>
            <w:tcMar>
              <w:top w:w="95" w:type="dxa"/>
              <w:left w:w="110" w:type="dxa"/>
              <w:bottom w:w="95" w:type="dxa"/>
              <w:right w:w="110" w:type="dxa"/>
            </w:tcMar>
            <w:vAlign w:val="center"/>
          </w:tcPr>
          <w:p w14:paraId="2DC9423A" w14:textId="77777777" w:rsidR="009438C7" w:rsidRDefault="00000000">
            <w:pPr>
              <w:jc w:val="center"/>
            </w:pPr>
            <w:r>
              <w:rPr>
                <w:sz w:val="17"/>
              </w:rPr>
              <w:t>40-52</w:t>
            </w:r>
          </w:p>
        </w:tc>
        <w:tc>
          <w:tcPr>
            <w:tcW w:w="2232" w:type="dxa"/>
            <w:shd w:val="clear" w:color="auto" w:fill="F3F6F9"/>
            <w:tcMar>
              <w:top w:w="95" w:type="dxa"/>
              <w:left w:w="110" w:type="dxa"/>
              <w:bottom w:w="95" w:type="dxa"/>
              <w:right w:w="110" w:type="dxa"/>
            </w:tcMar>
            <w:vAlign w:val="center"/>
          </w:tcPr>
          <w:p w14:paraId="1CFE77B9" w14:textId="77777777" w:rsidR="009438C7" w:rsidRDefault="00000000">
            <w:r>
              <w:rPr>
                <w:sz w:val="17"/>
              </w:rPr>
              <w:t>Piattaforme</w:t>
            </w:r>
          </w:p>
        </w:tc>
        <w:tc>
          <w:tcPr>
            <w:tcW w:w="6624" w:type="dxa"/>
            <w:shd w:val="clear" w:color="auto" w:fill="F3F6F9"/>
            <w:tcMar>
              <w:top w:w="95" w:type="dxa"/>
              <w:left w:w="110" w:type="dxa"/>
              <w:bottom w:w="95" w:type="dxa"/>
              <w:right w:w="110" w:type="dxa"/>
            </w:tcMar>
            <w:vAlign w:val="center"/>
          </w:tcPr>
          <w:p w14:paraId="6943C713" w14:textId="77777777" w:rsidR="009438C7" w:rsidRDefault="00000000">
            <w:r>
              <w:rPr>
                <w:sz w:val="17"/>
              </w:rPr>
              <w:t>Ricostruire il flusso economico: utente, dati/interazioni, inserzionista, piattaforma, creator.</w:t>
            </w:r>
          </w:p>
        </w:tc>
      </w:tr>
      <w:tr w:rsidR="009438C7" w14:paraId="677717AF" w14:textId="77777777">
        <w:trPr>
          <w:jc w:val="center"/>
        </w:trPr>
        <w:tc>
          <w:tcPr>
            <w:tcW w:w="1080" w:type="dxa"/>
            <w:tcMar>
              <w:top w:w="95" w:type="dxa"/>
              <w:left w:w="110" w:type="dxa"/>
              <w:bottom w:w="95" w:type="dxa"/>
              <w:right w:w="110" w:type="dxa"/>
            </w:tcMar>
            <w:vAlign w:val="center"/>
          </w:tcPr>
          <w:p w14:paraId="728FB876" w14:textId="77777777" w:rsidR="009438C7" w:rsidRDefault="00000000">
            <w:pPr>
              <w:jc w:val="center"/>
            </w:pPr>
            <w:r>
              <w:rPr>
                <w:sz w:val="17"/>
              </w:rPr>
              <w:t>52-60</w:t>
            </w:r>
          </w:p>
        </w:tc>
        <w:tc>
          <w:tcPr>
            <w:tcW w:w="2232" w:type="dxa"/>
            <w:tcMar>
              <w:top w:w="95" w:type="dxa"/>
              <w:left w:w="110" w:type="dxa"/>
              <w:bottom w:w="95" w:type="dxa"/>
              <w:right w:w="110" w:type="dxa"/>
            </w:tcMar>
            <w:vAlign w:val="center"/>
          </w:tcPr>
          <w:p w14:paraId="0EA47EFB" w14:textId="77777777" w:rsidR="009438C7" w:rsidRDefault="00000000">
            <w:r>
              <w:rPr>
                <w:sz w:val="17"/>
              </w:rPr>
              <w:t>Verifica</w:t>
            </w:r>
          </w:p>
        </w:tc>
        <w:tc>
          <w:tcPr>
            <w:tcW w:w="6624" w:type="dxa"/>
            <w:tcMar>
              <w:top w:w="95" w:type="dxa"/>
              <w:left w:w="110" w:type="dxa"/>
              <w:bottom w:w="95" w:type="dxa"/>
              <w:right w:w="110" w:type="dxa"/>
            </w:tcMar>
            <w:vAlign w:val="center"/>
          </w:tcPr>
          <w:p w14:paraId="57A81D40" w14:textId="77777777" w:rsidR="009438C7" w:rsidRDefault="00000000">
            <w:r>
              <w:rPr>
                <w:sz w:val="17"/>
              </w:rPr>
              <w:t>Risolvere due scenari e svolgere il quesito di uscita.</w:t>
            </w:r>
          </w:p>
        </w:tc>
      </w:tr>
    </w:tbl>
    <w:p w14:paraId="5ED482F1" w14:textId="77777777" w:rsidR="009438C7" w:rsidRDefault="009438C7">
      <w:pPr>
        <w:spacing w:after="20"/>
      </w:pPr>
    </w:p>
    <w:p w14:paraId="19B046BF" w14:textId="77777777" w:rsidR="009438C7" w:rsidRDefault="00000000">
      <w:pPr>
        <w:pStyle w:val="Titolo3"/>
      </w:pPr>
      <w:r>
        <w:rPr>
          <w:rFonts w:ascii="Aptos" w:hAnsi="Aptos"/>
          <w:sz w:val="22"/>
        </w:rPr>
        <w:t>Attività guidata Il giornalino di classe</w:t>
      </w:r>
    </w:p>
    <w:p w14:paraId="1A96D625" w14:textId="77777777" w:rsidR="009438C7" w:rsidRDefault="00000000">
      <w:r>
        <w:rPr>
          <w:sz w:val="22"/>
        </w:rPr>
        <w:t>Quattro studenti scrivono il giornalino, il docente deve revisionarlo e il resto della classe deve leggerlo solo dopo l'approvazione.</w:t>
      </w:r>
    </w:p>
    <w:p w14:paraId="27A20B3B" w14:textId="77777777" w:rsidR="009438C7" w:rsidRDefault="00000000">
      <w:pPr>
        <w:pStyle w:val="Lessonlabel"/>
      </w:pPr>
      <w:r>
        <w:rPr>
          <w:color w:val="000000"/>
          <w:sz w:val="22"/>
        </w:rPr>
        <w:lastRenderedPageBreak/>
        <w:t>Consegna agli studenti</w:t>
      </w:r>
    </w:p>
    <w:p w14:paraId="0E959C58" w14:textId="77777777" w:rsidR="009438C7" w:rsidRDefault="00000000">
      <w:pPr>
        <w:spacing w:after="60"/>
        <w:ind w:left="317" w:hanging="317"/>
      </w:pPr>
      <w:r>
        <w:rPr>
          <w:b/>
          <w:sz w:val="22"/>
        </w:rPr>
        <w:t xml:space="preserve">1. </w:t>
      </w:r>
      <w:r>
        <w:rPr>
          <w:sz w:val="22"/>
        </w:rPr>
        <w:t>Assegnare a ciascun soggetto il permesso corretto nelle diverse fasi.</w:t>
      </w:r>
    </w:p>
    <w:p w14:paraId="1C9BA181" w14:textId="77777777" w:rsidR="009438C7" w:rsidRDefault="00000000">
      <w:pPr>
        <w:spacing w:after="60"/>
        <w:ind w:left="317" w:hanging="317"/>
      </w:pPr>
      <w:r>
        <w:rPr>
          <w:b/>
          <w:sz w:val="22"/>
        </w:rPr>
        <w:t xml:space="preserve">2. </w:t>
      </w:r>
      <w:r>
        <w:rPr>
          <w:sz w:val="22"/>
        </w:rPr>
        <w:t>Stabilire una regola per nomi dei file, commenti e accettazione delle modifiche.</w:t>
      </w:r>
    </w:p>
    <w:p w14:paraId="198F9AEC" w14:textId="77777777" w:rsidR="009438C7" w:rsidRDefault="00000000">
      <w:pPr>
        <w:spacing w:after="60"/>
        <w:ind w:left="317" w:hanging="317"/>
      </w:pPr>
      <w:r>
        <w:rPr>
          <w:b/>
          <w:sz w:val="22"/>
        </w:rPr>
        <w:t xml:space="preserve">3. </w:t>
      </w:r>
      <w:r>
        <w:rPr>
          <w:sz w:val="22"/>
        </w:rPr>
        <w:t>Spiegare perché un link pubblico non è necessario durante la stesura.</w:t>
      </w:r>
    </w:p>
    <w:p w14:paraId="35370708" w14:textId="77777777" w:rsidR="009438C7" w:rsidRDefault="00000000">
      <w:pPr>
        <w:spacing w:after="60"/>
        <w:ind w:left="317" w:hanging="317"/>
      </w:pPr>
      <w:r>
        <w:rPr>
          <w:b/>
          <w:sz w:val="22"/>
        </w:rPr>
        <w:t xml:space="preserve">4. </w:t>
      </w:r>
      <w:r>
        <w:rPr>
          <w:sz w:val="22"/>
        </w:rPr>
        <w:t>Indicare quale funzione usare in videoconferenza se tutti devono aggiungere idee sulla stessa lavagna.</w:t>
      </w:r>
    </w:p>
    <w:p w14:paraId="1B1599B2" w14:textId="77777777" w:rsidR="009438C7" w:rsidRDefault="00000000">
      <w:pPr>
        <w:pStyle w:val="Lessonlabel"/>
      </w:pPr>
      <w:r>
        <w:rPr>
          <w:color w:val="000000"/>
          <w:sz w:val="22"/>
        </w:rPr>
        <w:t>Soluzione ragionata per il docente</w:t>
      </w:r>
    </w:p>
    <w:p w14:paraId="26B608B3" w14:textId="77777777" w:rsidR="009438C7" w:rsidRDefault="00000000">
      <w:r>
        <w:rPr>
          <w:sz w:val="22"/>
        </w:rPr>
        <w:t>Durante la stesura i quattro autori hanno permesso di modifica; il docente può modificare o commentare, secondo l'organizzazione scelta; la classe non accede oppure ha sola visualizzazione quando il lavoro è approvato. Un link pubblico amplia inutilmente il pubblico. Per intervenire insieme serve una lavagna collaborativa o un documento modificabile, non la sola condivisione dello schermo.</w:t>
      </w:r>
    </w:p>
    <w:p w14:paraId="307875FF" w14:textId="77777777" w:rsidR="009438C7" w:rsidRDefault="00000000">
      <w:pPr>
        <w:pStyle w:val="Lessonlabel"/>
      </w:pPr>
      <w:r>
        <w:rPr>
          <w:color w:val="000000"/>
          <w:sz w:val="22"/>
        </w:rPr>
        <w:t>Quesito di uscita</w:t>
      </w:r>
    </w:p>
    <w:p w14:paraId="18538F9B" w14:textId="77777777" w:rsidR="009438C7" w:rsidRDefault="00000000">
      <w:r>
        <w:rPr>
          <w:sz w:val="22"/>
        </w:rPr>
        <w:t>Un servizio è gratuito per l'utente. Indica due possibili fonti di ricavo e spiega perché gratuito non significa privo di scambio economico o di dati.</w:t>
      </w:r>
    </w:p>
    <w:p w14:paraId="58B8EA39" w14:textId="77777777" w:rsidR="009438C7" w:rsidRDefault="00000000">
      <w:r>
        <w:br w:type="page"/>
      </w:r>
    </w:p>
    <w:p w14:paraId="48FE8065" w14:textId="77777777" w:rsidR="009438C7" w:rsidRDefault="00000000">
      <w:pPr>
        <w:pStyle w:val="Titolo1"/>
      </w:pPr>
      <w:r>
        <w:lastRenderedPageBreak/>
        <w:t>Area 3 Creazione di contenuti digitali</w:t>
      </w:r>
    </w:p>
    <w:p w14:paraId="66908DE9" w14:textId="77777777" w:rsidR="009438C7" w:rsidRDefault="00000000">
      <w:r>
        <w:rPr>
          <w:sz w:val="22"/>
        </w:rPr>
        <w:t>Questa parte insegna a scegliere lo strumento in funzione del prodotto, modificare contenuti, raccogliere dati e rispettare diritti e responsabilità. Il criterio non è conoscere ogni comando di un programma, ma capire quale funzione risolve il problema.</w:t>
      </w:r>
    </w:p>
    <w:p w14:paraId="52A12113" w14:textId="77777777" w:rsidR="009438C7" w:rsidRDefault="00000000">
      <w:pPr>
        <w:pStyle w:val="Lessonlabel"/>
      </w:pPr>
      <w:r>
        <w:t>LEZIONE 6  |  AREA 3 CREAZIONE DI CONTENUTI</w:t>
      </w:r>
    </w:p>
    <w:p w14:paraId="0A7EB24B" w14:textId="77777777" w:rsidR="009438C7" w:rsidRDefault="00000000">
      <w:pPr>
        <w:pStyle w:val="Titolo1"/>
      </w:pPr>
      <w:r>
        <w:t>Scegliere lo strumento e rappresentare i dati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3293D55D" w14:textId="77777777">
        <w:trPr>
          <w:tblHeader/>
          <w:jc w:val="center"/>
        </w:trPr>
        <w:tc>
          <w:tcPr>
            <w:tcW w:w="3456" w:type="dxa"/>
            <w:shd w:val="clear" w:color="auto" w:fill="1F4E79"/>
            <w:tcMar>
              <w:top w:w="95" w:type="dxa"/>
              <w:left w:w="110" w:type="dxa"/>
              <w:bottom w:w="95" w:type="dxa"/>
              <w:right w:w="110" w:type="dxa"/>
            </w:tcMar>
            <w:vAlign w:val="center"/>
          </w:tcPr>
          <w:p w14:paraId="398A994D"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1527DF57"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35AFC135" w14:textId="77777777" w:rsidR="009438C7" w:rsidRDefault="00000000">
            <w:pPr>
              <w:jc w:val="center"/>
            </w:pPr>
            <w:r>
              <w:rPr>
                <w:b/>
                <w:color w:val="FFFFFF"/>
                <w:sz w:val="18"/>
              </w:rPr>
              <w:t>Evidenza finale</w:t>
            </w:r>
          </w:p>
        </w:tc>
      </w:tr>
      <w:tr w:rsidR="009438C7" w14:paraId="4366FFEA" w14:textId="77777777">
        <w:trPr>
          <w:jc w:val="center"/>
        </w:trPr>
        <w:tc>
          <w:tcPr>
            <w:tcW w:w="3456" w:type="dxa"/>
            <w:tcMar>
              <w:top w:w="95" w:type="dxa"/>
              <w:left w:w="110" w:type="dxa"/>
              <w:bottom w:w="95" w:type="dxa"/>
              <w:right w:w="110" w:type="dxa"/>
            </w:tcMar>
            <w:vAlign w:val="center"/>
          </w:tcPr>
          <w:p w14:paraId="6C6D12B8" w14:textId="77777777" w:rsidR="009438C7" w:rsidRDefault="00000000">
            <w:pPr>
              <w:jc w:val="center"/>
            </w:pPr>
            <w:r>
              <w:rPr>
                <w:sz w:val="18"/>
              </w:rPr>
              <w:t>Associare compito e applicazione; organizzare dati in un foglio di calcolo; scegliere un grafico coerente; comprendere istruzioni operative.</w:t>
            </w:r>
          </w:p>
        </w:tc>
        <w:tc>
          <w:tcPr>
            <w:tcW w:w="3024" w:type="dxa"/>
            <w:tcMar>
              <w:top w:w="95" w:type="dxa"/>
              <w:left w:w="110" w:type="dxa"/>
              <w:bottom w:w="95" w:type="dxa"/>
              <w:right w:w="110" w:type="dxa"/>
            </w:tcMar>
            <w:vAlign w:val="center"/>
          </w:tcPr>
          <w:p w14:paraId="2F74170E" w14:textId="77777777" w:rsidR="009438C7" w:rsidRDefault="00000000">
            <w:r>
              <w:rPr>
                <w:sz w:val="18"/>
              </w:rPr>
              <w:t>Computer o proiettore; foglio di calcolo; tabella di dati fornita.</w:t>
            </w:r>
          </w:p>
        </w:tc>
        <w:tc>
          <w:tcPr>
            <w:tcW w:w="3456" w:type="dxa"/>
            <w:tcMar>
              <w:top w:w="95" w:type="dxa"/>
              <w:left w:w="110" w:type="dxa"/>
              <w:bottom w:w="95" w:type="dxa"/>
              <w:right w:w="110" w:type="dxa"/>
            </w:tcMar>
            <w:vAlign w:val="center"/>
          </w:tcPr>
          <w:p w14:paraId="13A53175" w14:textId="77777777" w:rsidR="009438C7" w:rsidRDefault="00000000">
            <w:r>
              <w:rPr>
                <w:sz w:val="18"/>
              </w:rPr>
              <w:t>Lo studente crea o progetta un grafico corretto e giustifica la scelta dello strumento.</w:t>
            </w:r>
          </w:p>
        </w:tc>
      </w:tr>
    </w:tbl>
    <w:p w14:paraId="61748681" w14:textId="77777777" w:rsidR="009438C7" w:rsidRDefault="009438C7">
      <w:pPr>
        <w:spacing w:after="20"/>
      </w:pPr>
    </w:p>
    <w:p w14:paraId="4E58DC2D" w14:textId="77777777" w:rsidR="009438C7" w:rsidRDefault="00000000">
      <w:pPr>
        <w:pStyle w:val="Titolo2"/>
      </w:pPr>
      <w:r>
        <w:t>Conoscenze essenziali per il docente</w:t>
      </w:r>
    </w:p>
    <w:p w14:paraId="420397F8" w14:textId="77777777" w:rsidR="009438C7" w:rsidRDefault="00000000">
      <w:r>
        <w:rPr>
          <w:sz w:val="22"/>
        </w:rPr>
        <w:t>Un elaboratore di testi è adatto a testi articolati e impaginati; un foglio di calcolo organizza dati in celle, esegue formule e genera grafici; un programma di presentazione costruisce una sequenza di schermate per l'esposizione; un editor grafico lavora soprattutto con immagini e composizioni visive; un modulo online raccoglie risposte strutturate. Molti programmi hanno funzioni sovrapposte, ma la scelta migliore dipende dal compito principale.</w:t>
      </w:r>
    </w:p>
    <w:p w14:paraId="1EE9D4F8" w14:textId="77777777" w:rsidR="009438C7" w:rsidRDefault="00000000">
      <w:r>
        <w:rPr>
          <w:sz w:val="22"/>
        </w:rPr>
        <w:t>In un foglio di calcolo ogni colonna dovrebbe contenere un tipo coerente di dato e ogni riga un'osservazione. I titoli devono essere chiari e includere l'unità di misura. Per creare un grafico si selezionano dati e intestazioni, si sceglie il tipo di grafico e si controllano titolo, assi, legenda e scala.</w:t>
      </w:r>
    </w:p>
    <w:p w14:paraId="0B9BF9B3" w14:textId="77777777" w:rsidR="009438C7" w:rsidRDefault="00000000">
      <w:r>
        <w:rPr>
          <w:sz w:val="22"/>
        </w:rPr>
        <w:t>Le colonne confrontano categorie; le linee mostrano l'andamento nel tempo; un grafico a dispersione mette in relazione due variabili quantitative. Il grafico a torta è adatto soltanto a poche parti di un totale e diventa poco leggibile con molte categorie. Un grafico decorativo ma incoerente può deformare la lettura dei dati.</w:t>
      </w:r>
    </w:p>
    <w:p w14:paraId="79C70611"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787592EE" w14:textId="77777777">
        <w:trPr>
          <w:tblHeader/>
          <w:jc w:val="center"/>
        </w:trPr>
        <w:tc>
          <w:tcPr>
            <w:tcW w:w="1080" w:type="dxa"/>
            <w:shd w:val="clear" w:color="auto" w:fill="1F4E79"/>
            <w:tcMar>
              <w:top w:w="95" w:type="dxa"/>
              <w:left w:w="110" w:type="dxa"/>
              <w:bottom w:w="95" w:type="dxa"/>
              <w:right w:w="110" w:type="dxa"/>
            </w:tcMar>
            <w:vAlign w:val="center"/>
          </w:tcPr>
          <w:p w14:paraId="6340A34C"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41C594D1"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53EAF994" w14:textId="77777777" w:rsidR="009438C7" w:rsidRDefault="00000000">
            <w:pPr>
              <w:jc w:val="center"/>
            </w:pPr>
            <w:r>
              <w:rPr>
                <w:b/>
                <w:color w:val="FFFFFF"/>
                <w:sz w:val="17"/>
              </w:rPr>
              <w:t>Cosa fa il docente e cosa fanno gli studenti</w:t>
            </w:r>
          </w:p>
        </w:tc>
      </w:tr>
      <w:tr w:rsidR="009438C7" w14:paraId="5D7C1A33" w14:textId="77777777">
        <w:trPr>
          <w:jc w:val="center"/>
        </w:trPr>
        <w:tc>
          <w:tcPr>
            <w:tcW w:w="1080" w:type="dxa"/>
            <w:tcMar>
              <w:top w:w="95" w:type="dxa"/>
              <w:left w:w="110" w:type="dxa"/>
              <w:bottom w:w="95" w:type="dxa"/>
              <w:right w:w="110" w:type="dxa"/>
            </w:tcMar>
            <w:vAlign w:val="center"/>
          </w:tcPr>
          <w:p w14:paraId="5192B171" w14:textId="77777777" w:rsidR="009438C7" w:rsidRDefault="00000000">
            <w:pPr>
              <w:jc w:val="center"/>
            </w:pPr>
            <w:r>
              <w:rPr>
                <w:sz w:val="17"/>
              </w:rPr>
              <w:t>0-10</w:t>
            </w:r>
          </w:p>
        </w:tc>
        <w:tc>
          <w:tcPr>
            <w:tcW w:w="2232" w:type="dxa"/>
            <w:tcMar>
              <w:top w:w="95" w:type="dxa"/>
              <w:left w:w="110" w:type="dxa"/>
              <w:bottom w:w="95" w:type="dxa"/>
              <w:right w:w="110" w:type="dxa"/>
            </w:tcMar>
            <w:vAlign w:val="center"/>
          </w:tcPr>
          <w:p w14:paraId="03AE14FF" w14:textId="77777777" w:rsidR="009438C7" w:rsidRDefault="00000000">
            <w:r>
              <w:rPr>
                <w:sz w:val="17"/>
              </w:rPr>
              <w:t>Scelta rapida</w:t>
            </w:r>
          </w:p>
        </w:tc>
        <w:tc>
          <w:tcPr>
            <w:tcW w:w="6624" w:type="dxa"/>
            <w:tcMar>
              <w:top w:w="95" w:type="dxa"/>
              <w:left w:w="110" w:type="dxa"/>
              <w:bottom w:w="95" w:type="dxa"/>
              <w:right w:w="110" w:type="dxa"/>
            </w:tcMar>
            <w:vAlign w:val="center"/>
          </w:tcPr>
          <w:p w14:paraId="48681F0D" w14:textId="77777777" w:rsidR="009438C7" w:rsidRDefault="00000000">
            <w:r>
              <w:rPr>
                <w:sz w:val="17"/>
              </w:rPr>
              <w:t>Proporre cinque compiti e chiedere quale strumento usare: relazione, calcolo medie, presentazione, locandina, questionario.</w:t>
            </w:r>
          </w:p>
        </w:tc>
      </w:tr>
      <w:tr w:rsidR="009438C7" w14:paraId="441A499A" w14:textId="77777777">
        <w:trPr>
          <w:jc w:val="center"/>
        </w:trPr>
        <w:tc>
          <w:tcPr>
            <w:tcW w:w="1080" w:type="dxa"/>
            <w:shd w:val="clear" w:color="auto" w:fill="F3F6F9"/>
            <w:tcMar>
              <w:top w:w="95" w:type="dxa"/>
              <w:left w:w="110" w:type="dxa"/>
              <w:bottom w:w="95" w:type="dxa"/>
              <w:right w:w="110" w:type="dxa"/>
            </w:tcMar>
            <w:vAlign w:val="center"/>
          </w:tcPr>
          <w:p w14:paraId="7D06069E" w14:textId="77777777" w:rsidR="009438C7" w:rsidRDefault="00000000">
            <w:pPr>
              <w:jc w:val="center"/>
            </w:pPr>
            <w:r>
              <w:rPr>
                <w:sz w:val="17"/>
              </w:rPr>
              <w:t>10-25</w:t>
            </w:r>
          </w:p>
        </w:tc>
        <w:tc>
          <w:tcPr>
            <w:tcW w:w="2232" w:type="dxa"/>
            <w:shd w:val="clear" w:color="auto" w:fill="F3F6F9"/>
            <w:tcMar>
              <w:top w:w="95" w:type="dxa"/>
              <w:left w:w="110" w:type="dxa"/>
              <w:bottom w:w="95" w:type="dxa"/>
              <w:right w:w="110" w:type="dxa"/>
            </w:tcMar>
            <w:vAlign w:val="center"/>
          </w:tcPr>
          <w:p w14:paraId="6B38D168" w14:textId="77777777" w:rsidR="009438C7" w:rsidRDefault="00000000">
            <w:r>
              <w:rPr>
                <w:sz w:val="17"/>
              </w:rPr>
              <w:t>Spiegazione</w:t>
            </w:r>
          </w:p>
        </w:tc>
        <w:tc>
          <w:tcPr>
            <w:tcW w:w="6624" w:type="dxa"/>
            <w:shd w:val="clear" w:color="auto" w:fill="F3F6F9"/>
            <w:tcMar>
              <w:top w:w="95" w:type="dxa"/>
              <w:left w:w="110" w:type="dxa"/>
              <w:bottom w:w="95" w:type="dxa"/>
              <w:right w:w="110" w:type="dxa"/>
            </w:tcMar>
            <w:vAlign w:val="center"/>
          </w:tcPr>
          <w:p w14:paraId="7DC68647" w14:textId="77777777" w:rsidR="009438C7" w:rsidRDefault="00000000">
            <w:r>
              <w:rPr>
                <w:sz w:val="17"/>
              </w:rPr>
              <w:t>Illustrare struttura del foglio, intervallo di dati, intestazioni e principali tipi di grafico.</w:t>
            </w:r>
          </w:p>
        </w:tc>
      </w:tr>
      <w:tr w:rsidR="009438C7" w14:paraId="151CEFC2" w14:textId="77777777">
        <w:trPr>
          <w:jc w:val="center"/>
        </w:trPr>
        <w:tc>
          <w:tcPr>
            <w:tcW w:w="1080" w:type="dxa"/>
            <w:tcMar>
              <w:top w:w="95" w:type="dxa"/>
              <w:left w:w="110" w:type="dxa"/>
              <w:bottom w:w="95" w:type="dxa"/>
              <w:right w:w="110" w:type="dxa"/>
            </w:tcMar>
            <w:vAlign w:val="center"/>
          </w:tcPr>
          <w:p w14:paraId="3F8683DE" w14:textId="77777777" w:rsidR="009438C7" w:rsidRDefault="00000000">
            <w:pPr>
              <w:jc w:val="center"/>
            </w:pPr>
            <w:r>
              <w:rPr>
                <w:sz w:val="17"/>
              </w:rPr>
              <w:t>25-45</w:t>
            </w:r>
          </w:p>
        </w:tc>
        <w:tc>
          <w:tcPr>
            <w:tcW w:w="2232" w:type="dxa"/>
            <w:tcMar>
              <w:top w:w="95" w:type="dxa"/>
              <w:left w:w="110" w:type="dxa"/>
              <w:bottom w:w="95" w:type="dxa"/>
              <w:right w:w="110" w:type="dxa"/>
            </w:tcMar>
            <w:vAlign w:val="center"/>
          </w:tcPr>
          <w:p w14:paraId="267DBD35" w14:textId="77777777" w:rsidR="009438C7" w:rsidRDefault="00000000">
            <w:r>
              <w:rPr>
                <w:sz w:val="17"/>
              </w:rPr>
              <w:t>Laboratorio</w:t>
            </w:r>
          </w:p>
        </w:tc>
        <w:tc>
          <w:tcPr>
            <w:tcW w:w="6624" w:type="dxa"/>
            <w:tcMar>
              <w:top w:w="95" w:type="dxa"/>
              <w:left w:w="110" w:type="dxa"/>
              <w:bottom w:w="95" w:type="dxa"/>
              <w:right w:w="110" w:type="dxa"/>
            </w:tcMar>
            <w:vAlign w:val="center"/>
          </w:tcPr>
          <w:p w14:paraId="40D060C3" w14:textId="77777777" w:rsidR="009438C7" w:rsidRDefault="00000000">
            <w:r>
              <w:rPr>
                <w:sz w:val="17"/>
              </w:rPr>
              <w:t>Inserire o aprire la tabella, selezionare i dati e creare un grafico. In assenza di computer, disegnare l'impostazione.</w:t>
            </w:r>
          </w:p>
        </w:tc>
      </w:tr>
      <w:tr w:rsidR="009438C7" w14:paraId="7CD9A16F" w14:textId="77777777">
        <w:trPr>
          <w:jc w:val="center"/>
        </w:trPr>
        <w:tc>
          <w:tcPr>
            <w:tcW w:w="1080" w:type="dxa"/>
            <w:shd w:val="clear" w:color="auto" w:fill="F3F6F9"/>
            <w:tcMar>
              <w:top w:w="95" w:type="dxa"/>
              <w:left w:w="110" w:type="dxa"/>
              <w:bottom w:w="95" w:type="dxa"/>
              <w:right w:w="110" w:type="dxa"/>
            </w:tcMar>
            <w:vAlign w:val="center"/>
          </w:tcPr>
          <w:p w14:paraId="1226B3EE" w14:textId="77777777" w:rsidR="009438C7" w:rsidRDefault="00000000">
            <w:pPr>
              <w:jc w:val="center"/>
            </w:pPr>
            <w:r>
              <w:rPr>
                <w:sz w:val="17"/>
              </w:rPr>
              <w:t>45-54</w:t>
            </w:r>
          </w:p>
        </w:tc>
        <w:tc>
          <w:tcPr>
            <w:tcW w:w="2232" w:type="dxa"/>
            <w:shd w:val="clear" w:color="auto" w:fill="F3F6F9"/>
            <w:tcMar>
              <w:top w:w="95" w:type="dxa"/>
              <w:left w:w="110" w:type="dxa"/>
              <w:bottom w:w="95" w:type="dxa"/>
              <w:right w:w="110" w:type="dxa"/>
            </w:tcMar>
            <w:vAlign w:val="center"/>
          </w:tcPr>
          <w:p w14:paraId="71D16BC1" w14:textId="77777777" w:rsidR="009438C7" w:rsidRDefault="00000000">
            <w:r>
              <w:rPr>
                <w:sz w:val="17"/>
              </w:rPr>
              <w:t>Controllo qualità</w:t>
            </w:r>
          </w:p>
        </w:tc>
        <w:tc>
          <w:tcPr>
            <w:tcW w:w="6624" w:type="dxa"/>
            <w:shd w:val="clear" w:color="auto" w:fill="F3F6F9"/>
            <w:tcMar>
              <w:top w:w="95" w:type="dxa"/>
              <w:left w:w="110" w:type="dxa"/>
              <w:bottom w:w="95" w:type="dxa"/>
              <w:right w:w="110" w:type="dxa"/>
            </w:tcMar>
            <w:vAlign w:val="center"/>
          </w:tcPr>
          <w:p w14:paraId="0A1FB118" w14:textId="77777777" w:rsidR="009438C7" w:rsidRDefault="00000000">
            <w:r>
              <w:rPr>
                <w:sz w:val="17"/>
              </w:rPr>
              <w:t>Verificare titolo, unità, assi, legenda, scala e corrispondenza tra domanda e grafico.</w:t>
            </w:r>
          </w:p>
        </w:tc>
      </w:tr>
      <w:tr w:rsidR="009438C7" w14:paraId="62FA091B" w14:textId="77777777">
        <w:trPr>
          <w:jc w:val="center"/>
        </w:trPr>
        <w:tc>
          <w:tcPr>
            <w:tcW w:w="1080" w:type="dxa"/>
            <w:tcMar>
              <w:top w:w="95" w:type="dxa"/>
              <w:left w:w="110" w:type="dxa"/>
              <w:bottom w:w="95" w:type="dxa"/>
              <w:right w:w="110" w:type="dxa"/>
            </w:tcMar>
            <w:vAlign w:val="center"/>
          </w:tcPr>
          <w:p w14:paraId="4413169C" w14:textId="77777777" w:rsidR="009438C7" w:rsidRDefault="00000000">
            <w:pPr>
              <w:jc w:val="center"/>
            </w:pPr>
            <w:r>
              <w:rPr>
                <w:sz w:val="17"/>
              </w:rPr>
              <w:t>54-60</w:t>
            </w:r>
          </w:p>
        </w:tc>
        <w:tc>
          <w:tcPr>
            <w:tcW w:w="2232" w:type="dxa"/>
            <w:tcMar>
              <w:top w:w="95" w:type="dxa"/>
              <w:left w:w="110" w:type="dxa"/>
              <w:bottom w:w="95" w:type="dxa"/>
              <w:right w:w="110" w:type="dxa"/>
            </w:tcMar>
            <w:vAlign w:val="center"/>
          </w:tcPr>
          <w:p w14:paraId="2B573F1B" w14:textId="77777777" w:rsidR="009438C7" w:rsidRDefault="00000000">
            <w:r>
              <w:rPr>
                <w:sz w:val="17"/>
              </w:rPr>
              <w:t>Verifica</w:t>
            </w:r>
          </w:p>
        </w:tc>
        <w:tc>
          <w:tcPr>
            <w:tcW w:w="6624" w:type="dxa"/>
            <w:tcMar>
              <w:top w:w="95" w:type="dxa"/>
              <w:left w:w="110" w:type="dxa"/>
              <w:bottom w:w="95" w:type="dxa"/>
              <w:right w:w="110" w:type="dxa"/>
            </w:tcMar>
            <w:vAlign w:val="center"/>
          </w:tcPr>
          <w:p w14:paraId="4D1CBFE1" w14:textId="77777777" w:rsidR="009438C7" w:rsidRDefault="00000000">
            <w:r>
              <w:rPr>
                <w:sz w:val="17"/>
              </w:rPr>
              <w:t>Confrontare due grafici e svolgere il quesito di uscita.</w:t>
            </w:r>
          </w:p>
        </w:tc>
      </w:tr>
    </w:tbl>
    <w:p w14:paraId="2D3C4001" w14:textId="77777777" w:rsidR="009438C7" w:rsidRDefault="009438C7">
      <w:pPr>
        <w:spacing w:after="20"/>
      </w:pPr>
    </w:p>
    <w:p w14:paraId="7B702F1E" w14:textId="77777777" w:rsidR="009438C7" w:rsidRDefault="00000000">
      <w:pPr>
        <w:pStyle w:val="Titolo3"/>
      </w:pPr>
      <w:r>
        <w:rPr>
          <w:rFonts w:ascii="Aptos" w:hAnsi="Aptos"/>
          <w:sz w:val="22"/>
        </w:rPr>
        <w:lastRenderedPageBreak/>
        <w:t>Attività guidata Partecipazione alla biblioteca</w:t>
      </w:r>
    </w:p>
    <w:p w14:paraId="19CC7A0D" w14:textId="77777777" w:rsidR="009438C7" w:rsidRDefault="00000000">
      <w:r>
        <w:rPr>
          <w:sz w:val="22"/>
        </w:rPr>
        <w:t>Numero di prestiti per mese: gennaio 42, febbraio 55, marzo 51, aprile 68, maggio 74.</w:t>
      </w:r>
    </w:p>
    <w:p w14:paraId="54730AA1" w14:textId="77777777" w:rsidR="009438C7" w:rsidRDefault="00000000">
      <w:pPr>
        <w:pStyle w:val="Lessonlabel"/>
      </w:pPr>
      <w:r>
        <w:rPr>
          <w:color w:val="000000"/>
          <w:sz w:val="22"/>
        </w:rPr>
        <w:t>Consegna agli studenti</w:t>
      </w:r>
    </w:p>
    <w:p w14:paraId="5C6BAE62" w14:textId="77777777" w:rsidR="009438C7" w:rsidRDefault="00000000">
      <w:pPr>
        <w:spacing w:after="60"/>
        <w:ind w:left="317" w:hanging="317"/>
      </w:pPr>
      <w:r>
        <w:rPr>
          <w:b/>
          <w:sz w:val="22"/>
        </w:rPr>
        <w:t xml:space="preserve">1. </w:t>
      </w:r>
      <w:r>
        <w:rPr>
          <w:sz w:val="22"/>
        </w:rPr>
        <w:t>Disporre i dati in due colonne con intestazioni e unità comprensibili.</w:t>
      </w:r>
    </w:p>
    <w:p w14:paraId="2A0DD506" w14:textId="77777777" w:rsidR="009438C7" w:rsidRDefault="00000000">
      <w:pPr>
        <w:spacing w:after="60"/>
        <w:ind w:left="317" w:hanging="317"/>
      </w:pPr>
      <w:r>
        <w:rPr>
          <w:b/>
          <w:sz w:val="22"/>
        </w:rPr>
        <w:t xml:space="preserve">2. </w:t>
      </w:r>
      <w:r>
        <w:rPr>
          <w:sz w:val="22"/>
        </w:rPr>
        <w:t>Scegliere un grafico per mostrare l'andamento nel tempo.</w:t>
      </w:r>
    </w:p>
    <w:p w14:paraId="6FB1FE79" w14:textId="77777777" w:rsidR="009438C7" w:rsidRDefault="00000000">
      <w:pPr>
        <w:spacing w:after="60"/>
        <w:ind w:left="317" w:hanging="317"/>
      </w:pPr>
      <w:r>
        <w:rPr>
          <w:b/>
          <w:sz w:val="22"/>
        </w:rPr>
        <w:t xml:space="preserve">3. </w:t>
      </w:r>
      <w:r>
        <w:rPr>
          <w:sz w:val="22"/>
        </w:rPr>
        <w:t>Aggiungere titolo e nomi degli assi.</w:t>
      </w:r>
    </w:p>
    <w:p w14:paraId="1A7C6A1C" w14:textId="77777777" w:rsidR="009438C7" w:rsidRDefault="00000000">
      <w:pPr>
        <w:spacing w:after="60"/>
        <w:ind w:left="317" w:hanging="317"/>
      </w:pPr>
      <w:r>
        <w:rPr>
          <w:b/>
          <w:sz w:val="22"/>
        </w:rPr>
        <w:t xml:space="preserve">4. </w:t>
      </w:r>
      <w:r>
        <w:rPr>
          <w:sz w:val="22"/>
        </w:rPr>
        <w:t>Spiegare perché un elaboratore di testi non è lo strumento più efficiente per generare rapidamente molti grafici da tabelle numeriche.</w:t>
      </w:r>
    </w:p>
    <w:p w14:paraId="31FF7B48" w14:textId="77777777" w:rsidR="009438C7" w:rsidRDefault="00000000">
      <w:pPr>
        <w:pStyle w:val="Lessonlabel"/>
      </w:pPr>
      <w:r>
        <w:rPr>
          <w:color w:val="000000"/>
          <w:sz w:val="22"/>
        </w:rPr>
        <w:t>Soluzione ragionata per il docente</w:t>
      </w:r>
    </w:p>
    <w:p w14:paraId="31293B18" w14:textId="77777777" w:rsidR="009438C7" w:rsidRDefault="00000000">
      <w:r>
        <w:rPr>
          <w:sz w:val="22"/>
        </w:rPr>
        <w:t>Le righe contengono i mesi e i prestiti; un grafico a linee o a colonne ordinate temporalmente è adeguato. Il titolo può essere Prestiti mensili della biblioteca; l'asse orizzontale riporta i mesi e quello verticale il numero di prestiti. Il foglio di calcolo collega il grafico ai dati e lo aggiorna quando i valori cambiano.</w:t>
      </w:r>
    </w:p>
    <w:p w14:paraId="15CCDB91" w14:textId="77777777" w:rsidR="009438C7" w:rsidRDefault="00000000">
      <w:pPr>
        <w:pStyle w:val="Lessonlabel"/>
      </w:pPr>
      <w:r>
        <w:rPr>
          <w:color w:val="000000"/>
          <w:sz w:val="22"/>
        </w:rPr>
        <w:t>Quesito di uscita</w:t>
      </w:r>
    </w:p>
    <w:p w14:paraId="6F1006F7" w14:textId="77777777" w:rsidR="009438C7" w:rsidRDefault="00000000">
      <w:r>
        <w:rPr>
          <w:sz w:val="22"/>
        </w:rPr>
        <w:t>Devi mostrare come cambia una temperatura ogni ora e confrontare il numero di studenti in quattro indirizzi. Quale grafico useresti nei due casi e perché?</w:t>
      </w:r>
    </w:p>
    <w:p w14:paraId="54E821E6" w14:textId="77777777" w:rsidR="009438C7" w:rsidRDefault="00000000">
      <w:r>
        <w:br w:type="page"/>
      </w:r>
    </w:p>
    <w:p w14:paraId="68694B3F" w14:textId="77777777" w:rsidR="009438C7" w:rsidRDefault="00000000">
      <w:pPr>
        <w:pStyle w:val="Lessonlabel"/>
      </w:pPr>
      <w:r>
        <w:lastRenderedPageBreak/>
        <w:t>LEZIONE 7  |  AREA 3 CREAZIONE DI CONTENUTI</w:t>
      </w:r>
    </w:p>
    <w:p w14:paraId="2A788FCC" w14:textId="77777777" w:rsidR="009438C7" w:rsidRDefault="00000000">
      <w:pPr>
        <w:pStyle w:val="Titolo1"/>
      </w:pPr>
      <w:r>
        <w:t>Immagini, formati, peso dei file e PDF</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694ABA83" w14:textId="77777777">
        <w:trPr>
          <w:tblHeader/>
          <w:jc w:val="center"/>
        </w:trPr>
        <w:tc>
          <w:tcPr>
            <w:tcW w:w="3456" w:type="dxa"/>
            <w:shd w:val="clear" w:color="auto" w:fill="1F4E79"/>
            <w:tcMar>
              <w:top w:w="95" w:type="dxa"/>
              <w:left w:w="110" w:type="dxa"/>
              <w:bottom w:w="95" w:type="dxa"/>
              <w:right w:w="110" w:type="dxa"/>
            </w:tcMar>
            <w:vAlign w:val="center"/>
          </w:tcPr>
          <w:p w14:paraId="6E314BC4"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7434830E"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1D949CA9" w14:textId="77777777" w:rsidR="009438C7" w:rsidRDefault="00000000">
            <w:pPr>
              <w:jc w:val="center"/>
            </w:pPr>
            <w:r>
              <w:rPr>
                <w:b/>
                <w:color w:val="FFFFFF"/>
                <w:sz w:val="18"/>
              </w:rPr>
              <w:t>Evidenza finale</w:t>
            </w:r>
          </w:p>
        </w:tc>
      </w:tr>
      <w:tr w:rsidR="009438C7" w14:paraId="7BC0BF43" w14:textId="77777777">
        <w:trPr>
          <w:jc w:val="center"/>
        </w:trPr>
        <w:tc>
          <w:tcPr>
            <w:tcW w:w="3456" w:type="dxa"/>
            <w:tcMar>
              <w:top w:w="95" w:type="dxa"/>
              <w:left w:w="110" w:type="dxa"/>
              <w:bottom w:w="95" w:type="dxa"/>
              <w:right w:w="110" w:type="dxa"/>
            </w:tcMar>
            <w:vAlign w:val="center"/>
          </w:tcPr>
          <w:p w14:paraId="72E2197D" w14:textId="77777777" w:rsidR="009438C7" w:rsidRDefault="00000000">
            <w:pPr>
              <w:jc w:val="center"/>
            </w:pPr>
            <w:r>
              <w:rPr>
                <w:sz w:val="18"/>
              </w:rPr>
              <w:t>Distinguere selezione, ritaglio e ridimensionamento; collegare pixel, risoluzione, formato e peso; riconoscere un PDF compilabile.</w:t>
            </w:r>
          </w:p>
        </w:tc>
        <w:tc>
          <w:tcPr>
            <w:tcW w:w="3024" w:type="dxa"/>
            <w:tcMar>
              <w:top w:w="95" w:type="dxa"/>
              <w:left w:w="110" w:type="dxa"/>
              <w:bottom w:w="95" w:type="dxa"/>
              <w:right w:w="110" w:type="dxa"/>
            </w:tcMar>
            <w:vAlign w:val="center"/>
          </w:tcPr>
          <w:p w14:paraId="66F8D1CF" w14:textId="77777777" w:rsidR="009438C7" w:rsidRDefault="00000000">
            <w:r>
              <w:rPr>
                <w:sz w:val="18"/>
              </w:rPr>
              <w:t>Due immagini di prova; editor immagini semplice; esempio di PDF con campi modulo.</w:t>
            </w:r>
          </w:p>
        </w:tc>
        <w:tc>
          <w:tcPr>
            <w:tcW w:w="3456" w:type="dxa"/>
            <w:tcMar>
              <w:top w:w="95" w:type="dxa"/>
              <w:left w:w="110" w:type="dxa"/>
              <w:bottom w:w="95" w:type="dxa"/>
              <w:right w:w="110" w:type="dxa"/>
            </w:tcMar>
            <w:vAlign w:val="center"/>
          </w:tcPr>
          <w:p w14:paraId="7295E6B6" w14:textId="77777777" w:rsidR="009438C7" w:rsidRDefault="00000000">
            <w:r>
              <w:rPr>
                <w:sz w:val="18"/>
              </w:rPr>
              <w:t>Lo studente riduce in modo appropriato un file immagine e riconosce che cosa può essere compilato in un PDF modulo.</w:t>
            </w:r>
          </w:p>
        </w:tc>
      </w:tr>
    </w:tbl>
    <w:p w14:paraId="2C7663CE" w14:textId="77777777" w:rsidR="009438C7" w:rsidRDefault="009438C7">
      <w:pPr>
        <w:spacing w:after="20"/>
      </w:pPr>
    </w:p>
    <w:p w14:paraId="54DF900E" w14:textId="77777777" w:rsidR="009438C7" w:rsidRDefault="00000000">
      <w:pPr>
        <w:pStyle w:val="Titolo2"/>
      </w:pPr>
      <w:r>
        <w:t>Conoscenze essenziali per il docente</w:t>
      </w:r>
    </w:p>
    <w:p w14:paraId="1FA64819" w14:textId="77777777" w:rsidR="009438C7" w:rsidRDefault="00000000">
      <w:r>
        <w:rPr>
          <w:sz w:val="22"/>
        </w:rPr>
        <w:t>Selezionare significa delimitare l'area sulla quale applicare un'operazione. Ritagliare elimina le parti esterne alla selezione. Ridimensionare cambia il numero di pixel o le dimensioni di visualizzazione. Comprimere riduce la quantità di dati usata per memorizzare il file; una compressione eccessiva può produrre perdita visibile.</w:t>
      </w:r>
    </w:p>
    <w:p w14:paraId="4928A6D9" w14:textId="77777777" w:rsidR="009438C7" w:rsidRDefault="00000000">
      <w:r>
        <w:rPr>
          <w:sz w:val="22"/>
        </w:rPr>
        <w:t>Il peso dipende soprattutto dal numero di pixel, dal formato, dal contenuto e dal livello di compressione. JPEG è adatto in genere alle fotografie e usa compressione con perdita; PNG conserva bene testi, grafica e trasparenza, ma per una fotografia può produrre file più pesanti. Non basta cambiare l'estensione nel nome: occorre esportare o salvare nel formato scelto.</w:t>
      </w:r>
    </w:p>
    <w:p w14:paraId="37959C6A" w14:textId="77777777" w:rsidR="009438C7" w:rsidRDefault="00000000">
      <w:r>
        <w:rPr>
          <w:sz w:val="22"/>
        </w:rPr>
        <w:t>Per allegare una fotografia troppo pesante si può ritagliare ciò che non serve, ridurre le dimensioni in pixel ed esportare in JPEG con qualità adeguata. La risoluzione necessaria per la stampa è spesso superiore a quella sufficiente per una visualizzazione su schermo.</w:t>
      </w:r>
    </w:p>
    <w:p w14:paraId="019E5039" w14:textId="77777777" w:rsidR="009438C7" w:rsidRDefault="00000000">
      <w:r>
        <w:rPr>
          <w:sz w:val="22"/>
        </w:rPr>
        <w:t>Un PDF compilabile contiene campi predisposti, come caselle di testo, scelte o firme. L'utente può inserire dati in quei campi senza modificare liberamente il resto del documento. Un PDF visualizzato nel browser non è automaticamente compilabile; alcuni programmi permettono di aggiungere annotazioni, che sono diverse dai campi modulo previsti dall'autore.</w:t>
      </w:r>
    </w:p>
    <w:p w14:paraId="317859A6"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45BBB1AD" w14:textId="77777777">
        <w:trPr>
          <w:tblHeader/>
          <w:jc w:val="center"/>
        </w:trPr>
        <w:tc>
          <w:tcPr>
            <w:tcW w:w="1080" w:type="dxa"/>
            <w:shd w:val="clear" w:color="auto" w:fill="1F4E79"/>
            <w:tcMar>
              <w:top w:w="95" w:type="dxa"/>
              <w:left w:w="110" w:type="dxa"/>
              <w:bottom w:w="95" w:type="dxa"/>
              <w:right w:w="110" w:type="dxa"/>
            </w:tcMar>
            <w:vAlign w:val="center"/>
          </w:tcPr>
          <w:p w14:paraId="7113FEF5"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2728F78D"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69ADA5BA" w14:textId="77777777" w:rsidR="009438C7" w:rsidRDefault="00000000">
            <w:pPr>
              <w:jc w:val="center"/>
            </w:pPr>
            <w:r>
              <w:rPr>
                <w:b/>
                <w:color w:val="FFFFFF"/>
                <w:sz w:val="17"/>
              </w:rPr>
              <w:t>Cosa fa il docente e cosa fanno gli studenti</w:t>
            </w:r>
          </w:p>
        </w:tc>
      </w:tr>
      <w:tr w:rsidR="009438C7" w14:paraId="6CAC4836" w14:textId="77777777">
        <w:trPr>
          <w:jc w:val="center"/>
        </w:trPr>
        <w:tc>
          <w:tcPr>
            <w:tcW w:w="1080" w:type="dxa"/>
            <w:tcMar>
              <w:top w:w="95" w:type="dxa"/>
              <w:left w:w="110" w:type="dxa"/>
              <w:bottom w:w="95" w:type="dxa"/>
              <w:right w:w="110" w:type="dxa"/>
            </w:tcMar>
            <w:vAlign w:val="center"/>
          </w:tcPr>
          <w:p w14:paraId="4C9C2345" w14:textId="77777777" w:rsidR="009438C7" w:rsidRDefault="00000000">
            <w:pPr>
              <w:jc w:val="center"/>
            </w:pPr>
            <w:r>
              <w:rPr>
                <w:sz w:val="17"/>
              </w:rPr>
              <w:t>0-10</w:t>
            </w:r>
          </w:p>
        </w:tc>
        <w:tc>
          <w:tcPr>
            <w:tcW w:w="2232" w:type="dxa"/>
            <w:tcMar>
              <w:top w:w="95" w:type="dxa"/>
              <w:left w:w="110" w:type="dxa"/>
              <w:bottom w:w="95" w:type="dxa"/>
              <w:right w:w="110" w:type="dxa"/>
            </w:tcMar>
            <w:vAlign w:val="center"/>
          </w:tcPr>
          <w:p w14:paraId="1D01FDB6" w14:textId="77777777" w:rsidR="009438C7" w:rsidRDefault="00000000">
            <w:r>
              <w:rPr>
                <w:sz w:val="17"/>
              </w:rPr>
              <w:t>Confronto</w:t>
            </w:r>
          </w:p>
        </w:tc>
        <w:tc>
          <w:tcPr>
            <w:tcW w:w="6624" w:type="dxa"/>
            <w:tcMar>
              <w:top w:w="95" w:type="dxa"/>
              <w:left w:w="110" w:type="dxa"/>
              <w:bottom w:w="95" w:type="dxa"/>
              <w:right w:w="110" w:type="dxa"/>
            </w:tcMar>
            <w:vAlign w:val="center"/>
          </w:tcPr>
          <w:p w14:paraId="706EFB51" w14:textId="77777777" w:rsidR="009438C7" w:rsidRDefault="00000000">
            <w:r>
              <w:rPr>
                <w:sz w:val="17"/>
              </w:rPr>
              <w:t>Mostrare la stessa fotografia in due dimensioni e chiedere perché il peso differisce.</w:t>
            </w:r>
          </w:p>
        </w:tc>
      </w:tr>
      <w:tr w:rsidR="009438C7" w14:paraId="3FD404BD" w14:textId="77777777">
        <w:trPr>
          <w:jc w:val="center"/>
        </w:trPr>
        <w:tc>
          <w:tcPr>
            <w:tcW w:w="1080" w:type="dxa"/>
            <w:shd w:val="clear" w:color="auto" w:fill="F3F6F9"/>
            <w:tcMar>
              <w:top w:w="95" w:type="dxa"/>
              <w:left w:w="110" w:type="dxa"/>
              <w:bottom w:w="95" w:type="dxa"/>
              <w:right w:w="110" w:type="dxa"/>
            </w:tcMar>
            <w:vAlign w:val="center"/>
          </w:tcPr>
          <w:p w14:paraId="285B2E23" w14:textId="77777777" w:rsidR="009438C7" w:rsidRDefault="00000000">
            <w:pPr>
              <w:jc w:val="center"/>
            </w:pPr>
            <w:r>
              <w:rPr>
                <w:sz w:val="17"/>
              </w:rPr>
              <w:t>10-24</w:t>
            </w:r>
          </w:p>
        </w:tc>
        <w:tc>
          <w:tcPr>
            <w:tcW w:w="2232" w:type="dxa"/>
            <w:shd w:val="clear" w:color="auto" w:fill="F3F6F9"/>
            <w:tcMar>
              <w:top w:w="95" w:type="dxa"/>
              <w:left w:w="110" w:type="dxa"/>
              <w:bottom w:w="95" w:type="dxa"/>
              <w:right w:w="110" w:type="dxa"/>
            </w:tcMar>
            <w:vAlign w:val="center"/>
          </w:tcPr>
          <w:p w14:paraId="4D05CB8E" w14:textId="77777777" w:rsidR="009438C7" w:rsidRDefault="00000000">
            <w:r>
              <w:rPr>
                <w:sz w:val="17"/>
              </w:rPr>
              <w:t>Spiegazione</w:t>
            </w:r>
          </w:p>
        </w:tc>
        <w:tc>
          <w:tcPr>
            <w:tcW w:w="6624" w:type="dxa"/>
            <w:shd w:val="clear" w:color="auto" w:fill="F3F6F9"/>
            <w:tcMar>
              <w:top w:w="95" w:type="dxa"/>
              <w:left w:w="110" w:type="dxa"/>
              <w:bottom w:w="95" w:type="dxa"/>
              <w:right w:w="110" w:type="dxa"/>
            </w:tcMar>
            <w:vAlign w:val="center"/>
          </w:tcPr>
          <w:p w14:paraId="725EF46E" w14:textId="77777777" w:rsidR="009438C7" w:rsidRDefault="00000000">
            <w:r>
              <w:rPr>
                <w:sz w:val="17"/>
              </w:rPr>
              <w:t>Chiarire selezione, ritaglio, ridimensionamento, compressione, pixel, JPEG e PNG.</w:t>
            </w:r>
          </w:p>
        </w:tc>
      </w:tr>
      <w:tr w:rsidR="009438C7" w14:paraId="290BDE24" w14:textId="77777777">
        <w:trPr>
          <w:jc w:val="center"/>
        </w:trPr>
        <w:tc>
          <w:tcPr>
            <w:tcW w:w="1080" w:type="dxa"/>
            <w:tcMar>
              <w:top w:w="95" w:type="dxa"/>
              <w:left w:w="110" w:type="dxa"/>
              <w:bottom w:w="95" w:type="dxa"/>
              <w:right w:w="110" w:type="dxa"/>
            </w:tcMar>
            <w:vAlign w:val="center"/>
          </w:tcPr>
          <w:p w14:paraId="43C6AC57" w14:textId="77777777" w:rsidR="009438C7" w:rsidRDefault="00000000">
            <w:pPr>
              <w:jc w:val="center"/>
            </w:pPr>
            <w:r>
              <w:rPr>
                <w:sz w:val="17"/>
              </w:rPr>
              <w:t>24-42</w:t>
            </w:r>
          </w:p>
        </w:tc>
        <w:tc>
          <w:tcPr>
            <w:tcW w:w="2232" w:type="dxa"/>
            <w:tcMar>
              <w:top w:w="95" w:type="dxa"/>
              <w:left w:w="110" w:type="dxa"/>
              <w:bottom w:w="95" w:type="dxa"/>
              <w:right w:w="110" w:type="dxa"/>
            </w:tcMar>
            <w:vAlign w:val="center"/>
          </w:tcPr>
          <w:p w14:paraId="37CE4BBD" w14:textId="77777777" w:rsidR="009438C7" w:rsidRDefault="00000000">
            <w:r>
              <w:rPr>
                <w:sz w:val="17"/>
              </w:rPr>
              <w:t>Laboratorio immagini</w:t>
            </w:r>
          </w:p>
        </w:tc>
        <w:tc>
          <w:tcPr>
            <w:tcW w:w="6624" w:type="dxa"/>
            <w:tcMar>
              <w:top w:w="95" w:type="dxa"/>
              <w:left w:w="110" w:type="dxa"/>
              <w:bottom w:w="95" w:type="dxa"/>
              <w:right w:w="110" w:type="dxa"/>
            </w:tcMar>
            <w:vAlign w:val="center"/>
          </w:tcPr>
          <w:p w14:paraId="003C6C1A" w14:textId="77777777" w:rsidR="009438C7" w:rsidRDefault="00000000">
            <w:r>
              <w:rPr>
                <w:sz w:val="17"/>
              </w:rPr>
              <w:t>Ritagliare il soggetto, ridimensionare una copia, esportare e confrontare peso e qualità.</w:t>
            </w:r>
          </w:p>
        </w:tc>
      </w:tr>
      <w:tr w:rsidR="009438C7" w14:paraId="7D3EFCC3" w14:textId="77777777">
        <w:trPr>
          <w:jc w:val="center"/>
        </w:trPr>
        <w:tc>
          <w:tcPr>
            <w:tcW w:w="1080" w:type="dxa"/>
            <w:shd w:val="clear" w:color="auto" w:fill="F3F6F9"/>
            <w:tcMar>
              <w:top w:w="95" w:type="dxa"/>
              <w:left w:w="110" w:type="dxa"/>
              <w:bottom w:w="95" w:type="dxa"/>
              <w:right w:w="110" w:type="dxa"/>
            </w:tcMar>
            <w:vAlign w:val="center"/>
          </w:tcPr>
          <w:p w14:paraId="4755C380" w14:textId="77777777" w:rsidR="009438C7" w:rsidRDefault="00000000">
            <w:pPr>
              <w:jc w:val="center"/>
            </w:pPr>
            <w:r>
              <w:rPr>
                <w:sz w:val="17"/>
              </w:rPr>
              <w:t>42-52</w:t>
            </w:r>
          </w:p>
        </w:tc>
        <w:tc>
          <w:tcPr>
            <w:tcW w:w="2232" w:type="dxa"/>
            <w:shd w:val="clear" w:color="auto" w:fill="F3F6F9"/>
            <w:tcMar>
              <w:top w:w="95" w:type="dxa"/>
              <w:left w:w="110" w:type="dxa"/>
              <w:bottom w:w="95" w:type="dxa"/>
              <w:right w:w="110" w:type="dxa"/>
            </w:tcMar>
            <w:vAlign w:val="center"/>
          </w:tcPr>
          <w:p w14:paraId="4039E51C" w14:textId="77777777" w:rsidR="009438C7" w:rsidRDefault="00000000">
            <w:r>
              <w:rPr>
                <w:sz w:val="17"/>
              </w:rPr>
              <w:t>PDF</w:t>
            </w:r>
          </w:p>
        </w:tc>
        <w:tc>
          <w:tcPr>
            <w:tcW w:w="6624" w:type="dxa"/>
            <w:shd w:val="clear" w:color="auto" w:fill="F3F6F9"/>
            <w:tcMar>
              <w:top w:w="95" w:type="dxa"/>
              <w:left w:w="110" w:type="dxa"/>
              <w:bottom w:w="95" w:type="dxa"/>
              <w:right w:w="110" w:type="dxa"/>
            </w:tcMar>
            <w:vAlign w:val="center"/>
          </w:tcPr>
          <w:p w14:paraId="08173453" w14:textId="77777777" w:rsidR="009438C7" w:rsidRDefault="00000000">
            <w:r>
              <w:rPr>
                <w:sz w:val="17"/>
              </w:rPr>
              <w:t>Aprire un modulo PDF e distinguere campi, testo fisso e annotazioni.</w:t>
            </w:r>
          </w:p>
        </w:tc>
      </w:tr>
      <w:tr w:rsidR="009438C7" w14:paraId="46AA9D65" w14:textId="77777777">
        <w:trPr>
          <w:jc w:val="center"/>
        </w:trPr>
        <w:tc>
          <w:tcPr>
            <w:tcW w:w="1080" w:type="dxa"/>
            <w:tcMar>
              <w:top w:w="95" w:type="dxa"/>
              <w:left w:w="110" w:type="dxa"/>
              <w:bottom w:w="95" w:type="dxa"/>
              <w:right w:w="110" w:type="dxa"/>
            </w:tcMar>
            <w:vAlign w:val="center"/>
          </w:tcPr>
          <w:p w14:paraId="7473AFE9" w14:textId="77777777" w:rsidR="009438C7" w:rsidRDefault="00000000">
            <w:pPr>
              <w:jc w:val="center"/>
            </w:pPr>
            <w:r>
              <w:rPr>
                <w:sz w:val="17"/>
              </w:rPr>
              <w:t>52-60</w:t>
            </w:r>
          </w:p>
        </w:tc>
        <w:tc>
          <w:tcPr>
            <w:tcW w:w="2232" w:type="dxa"/>
            <w:tcMar>
              <w:top w:w="95" w:type="dxa"/>
              <w:left w:w="110" w:type="dxa"/>
              <w:bottom w:w="95" w:type="dxa"/>
              <w:right w:w="110" w:type="dxa"/>
            </w:tcMar>
            <w:vAlign w:val="center"/>
          </w:tcPr>
          <w:p w14:paraId="15306D37" w14:textId="77777777" w:rsidR="009438C7" w:rsidRDefault="00000000">
            <w:r>
              <w:rPr>
                <w:sz w:val="17"/>
              </w:rPr>
              <w:t>Decisioni</w:t>
            </w:r>
          </w:p>
        </w:tc>
        <w:tc>
          <w:tcPr>
            <w:tcW w:w="6624" w:type="dxa"/>
            <w:tcMar>
              <w:top w:w="95" w:type="dxa"/>
              <w:left w:w="110" w:type="dxa"/>
              <w:bottom w:w="95" w:type="dxa"/>
              <w:right w:w="110" w:type="dxa"/>
            </w:tcMar>
            <w:vAlign w:val="center"/>
          </w:tcPr>
          <w:p w14:paraId="7DDA9C49" w14:textId="77777777" w:rsidR="009438C7" w:rsidRDefault="00000000">
            <w:r>
              <w:rPr>
                <w:sz w:val="17"/>
              </w:rPr>
              <w:t>Risolvere tre casi di formato e svolgere il quesito di uscita.</w:t>
            </w:r>
          </w:p>
        </w:tc>
      </w:tr>
    </w:tbl>
    <w:p w14:paraId="1A6515B8" w14:textId="77777777" w:rsidR="009438C7" w:rsidRDefault="009438C7">
      <w:pPr>
        <w:spacing w:after="20"/>
      </w:pPr>
    </w:p>
    <w:p w14:paraId="32FEE825" w14:textId="77777777" w:rsidR="009438C7" w:rsidRDefault="00000000">
      <w:pPr>
        <w:pStyle w:val="Titolo3"/>
      </w:pPr>
      <w:r>
        <w:rPr>
          <w:rFonts w:ascii="Aptos" w:hAnsi="Aptos"/>
          <w:sz w:val="22"/>
        </w:rPr>
        <w:t>Attività guidata Foto per un'e-mail</w:t>
      </w:r>
    </w:p>
    <w:p w14:paraId="781CA509" w14:textId="77777777" w:rsidR="009438C7" w:rsidRDefault="00000000">
      <w:r>
        <w:rPr>
          <w:sz w:val="22"/>
        </w:rPr>
        <w:t>Una foto misura 6000 x 4000 pixel e pesa 12 MB. Deve essere inviata per mostrare sullo schermo il dettaglio di un oggetto collocato al centro.</w:t>
      </w:r>
    </w:p>
    <w:p w14:paraId="7DF4430D" w14:textId="77777777" w:rsidR="009438C7" w:rsidRDefault="00000000">
      <w:pPr>
        <w:pStyle w:val="Lessonlabel"/>
      </w:pPr>
      <w:r>
        <w:rPr>
          <w:color w:val="000000"/>
          <w:sz w:val="22"/>
        </w:rPr>
        <w:lastRenderedPageBreak/>
        <w:t>Consegna agli studenti</w:t>
      </w:r>
    </w:p>
    <w:p w14:paraId="1EBD426F" w14:textId="77777777" w:rsidR="009438C7" w:rsidRDefault="00000000">
      <w:pPr>
        <w:spacing w:after="60"/>
        <w:ind w:left="317" w:hanging="317"/>
      </w:pPr>
      <w:r>
        <w:rPr>
          <w:b/>
          <w:sz w:val="22"/>
        </w:rPr>
        <w:t xml:space="preserve">1. </w:t>
      </w:r>
      <w:r>
        <w:rPr>
          <w:sz w:val="22"/>
        </w:rPr>
        <w:t>Conservare una copia dell'originale.</w:t>
      </w:r>
    </w:p>
    <w:p w14:paraId="5DAA67C7" w14:textId="77777777" w:rsidR="009438C7" w:rsidRDefault="00000000">
      <w:pPr>
        <w:spacing w:after="60"/>
        <w:ind w:left="317" w:hanging="317"/>
      </w:pPr>
      <w:r>
        <w:rPr>
          <w:b/>
          <w:sz w:val="22"/>
        </w:rPr>
        <w:t xml:space="preserve">2. </w:t>
      </w:r>
      <w:r>
        <w:rPr>
          <w:sz w:val="22"/>
        </w:rPr>
        <w:t>Selezionare e ritagliare l'area utile.</w:t>
      </w:r>
    </w:p>
    <w:p w14:paraId="6D5C13C2" w14:textId="77777777" w:rsidR="009438C7" w:rsidRDefault="00000000">
      <w:pPr>
        <w:spacing w:after="60"/>
        <w:ind w:left="317" w:hanging="317"/>
      </w:pPr>
      <w:r>
        <w:rPr>
          <w:b/>
          <w:sz w:val="22"/>
        </w:rPr>
        <w:t xml:space="preserve">3. </w:t>
      </w:r>
      <w:r>
        <w:rPr>
          <w:sz w:val="22"/>
        </w:rPr>
        <w:t>Ridimensionare la copia a dimensioni adatte allo schermo.</w:t>
      </w:r>
    </w:p>
    <w:p w14:paraId="006EEAD9" w14:textId="77777777" w:rsidR="009438C7" w:rsidRDefault="00000000">
      <w:pPr>
        <w:spacing w:after="60"/>
        <w:ind w:left="317" w:hanging="317"/>
      </w:pPr>
      <w:r>
        <w:rPr>
          <w:b/>
          <w:sz w:val="22"/>
        </w:rPr>
        <w:t xml:space="preserve">4. </w:t>
      </w:r>
      <w:r>
        <w:rPr>
          <w:sz w:val="22"/>
        </w:rPr>
        <w:t>Esportare in un formato adeguato e confrontare peso e qualità prima e dopo.</w:t>
      </w:r>
    </w:p>
    <w:p w14:paraId="3A343391" w14:textId="77777777" w:rsidR="009438C7" w:rsidRDefault="00000000">
      <w:pPr>
        <w:pStyle w:val="Lessonlabel"/>
      </w:pPr>
      <w:r>
        <w:rPr>
          <w:color w:val="000000"/>
          <w:sz w:val="22"/>
        </w:rPr>
        <w:t>Soluzione ragionata per il docente</w:t>
      </w:r>
    </w:p>
    <w:p w14:paraId="7FAB0602" w14:textId="77777777" w:rsidR="009438C7" w:rsidRDefault="00000000">
      <w:r>
        <w:rPr>
          <w:sz w:val="22"/>
        </w:rPr>
        <w:t>Per una fotografia destinata allo schermo è ragionevole ritagliare l'area utile, ridurre i pixel ed esportare in JPEG con qualità non eccessivamente bassa. Va conservato l'originale. PNG sarebbe preferibile, per esempio, per una schermata con testo nitido o un logo con trasparenza; non è automaticamente il formato più leggero.</w:t>
      </w:r>
    </w:p>
    <w:p w14:paraId="5F127934" w14:textId="77777777" w:rsidR="009438C7" w:rsidRDefault="00000000">
      <w:pPr>
        <w:pStyle w:val="Lessonlabel"/>
      </w:pPr>
      <w:r>
        <w:rPr>
          <w:color w:val="000000"/>
          <w:sz w:val="22"/>
        </w:rPr>
        <w:t>Quesito di uscita</w:t>
      </w:r>
    </w:p>
    <w:p w14:paraId="62C0B11B" w14:textId="77777777" w:rsidR="009438C7" w:rsidRDefault="00000000">
      <w:r>
        <w:rPr>
          <w:sz w:val="22"/>
        </w:rPr>
        <w:t>Qual è la differenza tra ritagliare e ridimensionare un'immagine? Perché rinominare foto.png in foto.jpg non converte realmente il formato?</w:t>
      </w:r>
    </w:p>
    <w:p w14:paraId="15574442" w14:textId="77777777" w:rsidR="009438C7" w:rsidRDefault="00000000">
      <w:r>
        <w:br w:type="page"/>
      </w:r>
    </w:p>
    <w:p w14:paraId="4FE25D96" w14:textId="77777777" w:rsidR="009438C7" w:rsidRDefault="00000000">
      <w:pPr>
        <w:pStyle w:val="Lessonlabel"/>
      </w:pPr>
      <w:r>
        <w:lastRenderedPageBreak/>
        <w:t>LEZIONE 8  |  AREA 3 CREAZIONE DI CONTENUTI</w:t>
      </w:r>
    </w:p>
    <w:p w14:paraId="3A2D1384" w14:textId="77777777" w:rsidR="009438C7" w:rsidRDefault="00000000">
      <w:pPr>
        <w:pStyle w:val="Titolo1"/>
      </w:pPr>
      <w:r>
        <w:t>Moduli, diritto d'autore e intelligenza artificiale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2EC83ED5" w14:textId="77777777">
        <w:trPr>
          <w:tblHeader/>
          <w:jc w:val="center"/>
        </w:trPr>
        <w:tc>
          <w:tcPr>
            <w:tcW w:w="3456" w:type="dxa"/>
            <w:shd w:val="clear" w:color="auto" w:fill="1F4E79"/>
            <w:tcMar>
              <w:top w:w="95" w:type="dxa"/>
              <w:left w:w="110" w:type="dxa"/>
              <w:bottom w:w="95" w:type="dxa"/>
              <w:right w:w="110" w:type="dxa"/>
            </w:tcMar>
            <w:vAlign w:val="center"/>
          </w:tcPr>
          <w:p w14:paraId="6E52887D"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6F4B25EF"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30FB2BB3" w14:textId="77777777" w:rsidR="009438C7" w:rsidRDefault="00000000">
            <w:pPr>
              <w:jc w:val="center"/>
            </w:pPr>
            <w:r>
              <w:rPr>
                <w:b/>
                <w:color w:val="FFFFFF"/>
                <w:sz w:val="18"/>
              </w:rPr>
              <w:t>Evidenza finale</w:t>
            </w:r>
          </w:p>
        </w:tc>
      </w:tr>
      <w:tr w:rsidR="009438C7" w14:paraId="21CE2EBD" w14:textId="77777777">
        <w:trPr>
          <w:jc w:val="center"/>
        </w:trPr>
        <w:tc>
          <w:tcPr>
            <w:tcW w:w="3456" w:type="dxa"/>
            <w:tcMar>
              <w:top w:w="95" w:type="dxa"/>
              <w:left w:w="110" w:type="dxa"/>
              <w:bottom w:w="95" w:type="dxa"/>
              <w:right w:w="110" w:type="dxa"/>
            </w:tcMar>
            <w:vAlign w:val="center"/>
          </w:tcPr>
          <w:p w14:paraId="531F2BD2" w14:textId="77777777" w:rsidR="009438C7" w:rsidRDefault="00000000">
            <w:pPr>
              <w:jc w:val="center"/>
            </w:pPr>
            <w:r>
              <w:rPr>
                <w:sz w:val="18"/>
              </w:rPr>
              <w:t>Progettare una domanda in un modulo; riconoscere copyright e licenze; citare le fonti; usare l'IA generativa con verifica e trasparenza.</w:t>
            </w:r>
          </w:p>
        </w:tc>
        <w:tc>
          <w:tcPr>
            <w:tcW w:w="3024" w:type="dxa"/>
            <w:tcMar>
              <w:top w:w="95" w:type="dxa"/>
              <w:left w:w="110" w:type="dxa"/>
              <w:bottom w:w="95" w:type="dxa"/>
              <w:right w:w="110" w:type="dxa"/>
            </w:tcMar>
            <w:vAlign w:val="center"/>
          </w:tcPr>
          <w:p w14:paraId="6DE10B33" w14:textId="77777777" w:rsidR="009438C7" w:rsidRDefault="00000000">
            <w:r>
              <w:rPr>
                <w:sz w:val="18"/>
              </w:rPr>
              <w:t>Esempio di modulo; tre contenuti con licenze diverse; accesso a un servizio IA facoltativo e conforme alle regole della scuola.</w:t>
            </w:r>
          </w:p>
        </w:tc>
        <w:tc>
          <w:tcPr>
            <w:tcW w:w="3456" w:type="dxa"/>
            <w:tcMar>
              <w:top w:w="95" w:type="dxa"/>
              <w:left w:w="110" w:type="dxa"/>
              <w:bottom w:w="95" w:type="dxa"/>
              <w:right w:w="110" w:type="dxa"/>
            </w:tcMar>
            <w:vAlign w:val="center"/>
          </w:tcPr>
          <w:p w14:paraId="6D77A3A7" w14:textId="77777777" w:rsidR="009438C7" w:rsidRDefault="00000000">
            <w:r>
              <w:rPr>
                <w:sz w:val="18"/>
              </w:rPr>
              <w:t>Lo studente costruisce una domanda coerente, sceglie un contenuto riutilizzabile e dichiara in modo corretto l'eventuale uso dell'IA.</w:t>
            </w:r>
          </w:p>
        </w:tc>
      </w:tr>
    </w:tbl>
    <w:p w14:paraId="7DE3BFE1" w14:textId="77777777" w:rsidR="009438C7" w:rsidRDefault="009438C7">
      <w:pPr>
        <w:spacing w:after="20"/>
      </w:pPr>
    </w:p>
    <w:p w14:paraId="254515EC" w14:textId="77777777" w:rsidR="009438C7" w:rsidRDefault="00000000">
      <w:pPr>
        <w:pStyle w:val="Titolo2"/>
      </w:pPr>
      <w:r>
        <w:t>Conoscenze essenziali per il docente</w:t>
      </w:r>
    </w:p>
    <w:p w14:paraId="6666C9E3" w14:textId="77777777" w:rsidR="009438C7" w:rsidRDefault="00000000">
      <w:r>
        <w:rPr>
          <w:sz w:val="22"/>
        </w:rPr>
        <w:t>Un modulo online deve raccogliere dati in una forma coerente con la domanda. Una griglia a scelta multipla può usare le righe per gli eventi e le colonne per opzioni come Ho partecipato e Non ho partecipato. Una domanda a caselle di controllo consente più risposte; una scelta multipla ne consente una sola. Il docente deve sempre provare il modulo in anteprima e controllare quali dati personali vengono raccolti.</w:t>
      </w:r>
    </w:p>
    <w:p w14:paraId="105BEA6D" w14:textId="77777777" w:rsidR="009438C7" w:rsidRDefault="00000000">
      <w:r>
        <w:rPr>
          <w:sz w:val="22"/>
        </w:rPr>
        <w:t>Un contenuto trovato online non è automaticamente libero da usare. Il diritto d'autore nasce di regola con la creazione dell'opera. Una licenza specifica quali usi sono concessi. Le licenze Creative Commons possono richiedere attribuzione e imporre altre condizioni, per esempio il divieto di uso commerciale o di opere derivate. La citazione della fonte è necessaria sul piano scolastico e dell'onestà intellettuale, ma non sostituisce il permesso quando l'uso richiede un'autorizzazione.</w:t>
      </w:r>
    </w:p>
    <w:p w14:paraId="313D0CB9" w14:textId="77777777" w:rsidR="009438C7" w:rsidRDefault="00000000">
      <w:r>
        <w:rPr>
          <w:sz w:val="22"/>
        </w:rPr>
        <w:t>Per una risorsa riutilizzata registrare autore, titolo, fonte o URL, licenza e data di consultazione. Se la licenza non è chiara, usare materiale proprio, risorse in pubblico dominio o contenuti con licenza esplicita compatibile con lo scopo.</w:t>
      </w:r>
    </w:p>
    <w:p w14:paraId="0E1DE6BB" w14:textId="77777777" w:rsidR="009438C7" w:rsidRDefault="00000000">
      <w:r>
        <w:rPr>
          <w:sz w:val="22"/>
        </w:rPr>
        <w:t>L'IA generativa produce testo, immagini o altri contenuti in risposta a istruzioni. L'output può contenere errori, informazioni inventate, stereotipi o somiglianze con opere esistenti. Non si devono inserire dati personali, verifiche ancora riservate o documenti della scuola in servizi non autorizzati. Il risultato va controllato con fonti affidabili e l'uso dell'IA va dichiarato secondo le regole dell'istituto.</w:t>
      </w:r>
    </w:p>
    <w:p w14:paraId="2C295F63" w14:textId="77777777" w:rsidR="009438C7" w:rsidRDefault="00000000">
      <w:pPr>
        <w:pStyle w:val="Lessonlabel"/>
      </w:pPr>
      <w:r>
        <w:rPr>
          <w:color w:val="000000"/>
          <w:sz w:val="22"/>
        </w:rPr>
        <w:t>Precisazione sul quesito di esempio INVALSI</w:t>
      </w:r>
    </w:p>
    <w:p w14:paraId="4A3D2F6F" w14:textId="77777777" w:rsidR="009438C7" w:rsidRDefault="00000000">
      <w:r>
        <w:rPr>
          <w:sz w:val="22"/>
        </w:rPr>
        <w:t>Nel materiale di esempio del 2025 la risposta prevista per una poesia generata con un servizio di IA è formulata in modo semplificato. Nella realtà, proprietà, protezione e possibilità di riuso dipendono dai termini del servizio, dal contributo creativo umano e dall'eventuale presenza di diritti di terzi. Non è quindi corretto insegnare come regola generale che ogni output di IA sia automaticamente di piena proprietà dell'utente e utilizzabile senza limiti.</w:t>
      </w:r>
    </w:p>
    <w:p w14:paraId="28518054"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255D82ED" w14:textId="77777777">
        <w:trPr>
          <w:tblHeader/>
          <w:jc w:val="center"/>
        </w:trPr>
        <w:tc>
          <w:tcPr>
            <w:tcW w:w="1080" w:type="dxa"/>
            <w:shd w:val="clear" w:color="auto" w:fill="1F4E79"/>
            <w:tcMar>
              <w:top w:w="95" w:type="dxa"/>
              <w:left w:w="110" w:type="dxa"/>
              <w:bottom w:w="95" w:type="dxa"/>
              <w:right w:w="110" w:type="dxa"/>
            </w:tcMar>
            <w:vAlign w:val="center"/>
          </w:tcPr>
          <w:p w14:paraId="59B4E989"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0C701081"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4235CF46" w14:textId="77777777" w:rsidR="009438C7" w:rsidRDefault="00000000">
            <w:pPr>
              <w:jc w:val="center"/>
            </w:pPr>
            <w:r>
              <w:rPr>
                <w:b/>
                <w:color w:val="FFFFFF"/>
                <w:sz w:val="17"/>
              </w:rPr>
              <w:t>Cosa fa il docente e cosa fanno gli studenti</w:t>
            </w:r>
          </w:p>
        </w:tc>
      </w:tr>
      <w:tr w:rsidR="009438C7" w14:paraId="1DE181DF" w14:textId="77777777">
        <w:trPr>
          <w:jc w:val="center"/>
        </w:trPr>
        <w:tc>
          <w:tcPr>
            <w:tcW w:w="1080" w:type="dxa"/>
            <w:tcMar>
              <w:top w:w="95" w:type="dxa"/>
              <w:left w:w="110" w:type="dxa"/>
              <w:bottom w:w="95" w:type="dxa"/>
              <w:right w:w="110" w:type="dxa"/>
            </w:tcMar>
            <w:vAlign w:val="center"/>
          </w:tcPr>
          <w:p w14:paraId="0F74976A" w14:textId="77777777" w:rsidR="009438C7" w:rsidRDefault="00000000">
            <w:pPr>
              <w:jc w:val="center"/>
            </w:pPr>
            <w:r>
              <w:rPr>
                <w:sz w:val="17"/>
              </w:rPr>
              <w:t>0-12</w:t>
            </w:r>
          </w:p>
        </w:tc>
        <w:tc>
          <w:tcPr>
            <w:tcW w:w="2232" w:type="dxa"/>
            <w:tcMar>
              <w:top w:w="95" w:type="dxa"/>
              <w:left w:w="110" w:type="dxa"/>
              <w:bottom w:w="95" w:type="dxa"/>
              <w:right w:w="110" w:type="dxa"/>
            </w:tcMar>
            <w:vAlign w:val="center"/>
          </w:tcPr>
          <w:p w14:paraId="06E184C5" w14:textId="77777777" w:rsidR="009438C7" w:rsidRDefault="00000000">
            <w:r>
              <w:rPr>
                <w:sz w:val="17"/>
              </w:rPr>
              <w:t>Moduli</w:t>
            </w:r>
          </w:p>
        </w:tc>
        <w:tc>
          <w:tcPr>
            <w:tcW w:w="6624" w:type="dxa"/>
            <w:tcMar>
              <w:top w:w="95" w:type="dxa"/>
              <w:left w:w="110" w:type="dxa"/>
              <w:bottom w:w="95" w:type="dxa"/>
              <w:right w:w="110" w:type="dxa"/>
            </w:tcMar>
            <w:vAlign w:val="center"/>
          </w:tcPr>
          <w:p w14:paraId="14AF2314" w14:textId="77777777" w:rsidR="009438C7" w:rsidRDefault="00000000">
            <w:r>
              <w:rPr>
                <w:sz w:val="17"/>
              </w:rPr>
              <w:t>Mostrare un obiettivo di raccolta dati e scegliere tra risposta breve, scelta multipla, caselle e griglia.</w:t>
            </w:r>
          </w:p>
        </w:tc>
      </w:tr>
      <w:tr w:rsidR="009438C7" w14:paraId="73F8D980" w14:textId="77777777">
        <w:trPr>
          <w:jc w:val="center"/>
        </w:trPr>
        <w:tc>
          <w:tcPr>
            <w:tcW w:w="1080" w:type="dxa"/>
            <w:shd w:val="clear" w:color="auto" w:fill="F3F6F9"/>
            <w:tcMar>
              <w:top w:w="95" w:type="dxa"/>
              <w:left w:w="110" w:type="dxa"/>
              <w:bottom w:w="95" w:type="dxa"/>
              <w:right w:w="110" w:type="dxa"/>
            </w:tcMar>
            <w:vAlign w:val="center"/>
          </w:tcPr>
          <w:p w14:paraId="6F40060D" w14:textId="77777777" w:rsidR="009438C7" w:rsidRDefault="00000000">
            <w:pPr>
              <w:jc w:val="center"/>
            </w:pPr>
            <w:r>
              <w:rPr>
                <w:sz w:val="17"/>
              </w:rPr>
              <w:t>12-27</w:t>
            </w:r>
          </w:p>
        </w:tc>
        <w:tc>
          <w:tcPr>
            <w:tcW w:w="2232" w:type="dxa"/>
            <w:shd w:val="clear" w:color="auto" w:fill="F3F6F9"/>
            <w:tcMar>
              <w:top w:w="95" w:type="dxa"/>
              <w:left w:w="110" w:type="dxa"/>
              <w:bottom w:w="95" w:type="dxa"/>
              <w:right w:w="110" w:type="dxa"/>
            </w:tcMar>
            <w:vAlign w:val="center"/>
          </w:tcPr>
          <w:p w14:paraId="063509DA" w14:textId="77777777" w:rsidR="009438C7" w:rsidRDefault="00000000">
            <w:r>
              <w:rPr>
                <w:sz w:val="17"/>
              </w:rPr>
              <w:t>Copyright</w:t>
            </w:r>
          </w:p>
        </w:tc>
        <w:tc>
          <w:tcPr>
            <w:tcW w:w="6624" w:type="dxa"/>
            <w:shd w:val="clear" w:color="auto" w:fill="F3F6F9"/>
            <w:tcMar>
              <w:top w:w="95" w:type="dxa"/>
              <w:left w:w="110" w:type="dxa"/>
              <w:bottom w:w="95" w:type="dxa"/>
              <w:right w:w="110" w:type="dxa"/>
            </w:tcMar>
            <w:vAlign w:val="center"/>
          </w:tcPr>
          <w:p w14:paraId="3BC79DAD" w14:textId="77777777" w:rsidR="009438C7" w:rsidRDefault="00000000">
            <w:r>
              <w:rPr>
                <w:sz w:val="17"/>
              </w:rPr>
              <w:t>Distinguere opera trovata online, pubblico dominio, licenza aperta e contenuto proprio. Costruire un'attribuzione.</w:t>
            </w:r>
          </w:p>
        </w:tc>
      </w:tr>
      <w:tr w:rsidR="009438C7" w14:paraId="0A9A4C9E" w14:textId="77777777">
        <w:trPr>
          <w:jc w:val="center"/>
        </w:trPr>
        <w:tc>
          <w:tcPr>
            <w:tcW w:w="1080" w:type="dxa"/>
            <w:tcMar>
              <w:top w:w="95" w:type="dxa"/>
              <w:left w:w="110" w:type="dxa"/>
              <w:bottom w:w="95" w:type="dxa"/>
              <w:right w:w="110" w:type="dxa"/>
            </w:tcMar>
            <w:vAlign w:val="center"/>
          </w:tcPr>
          <w:p w14:paraId="2CBCF3AB" w14:textId="77777777" w:rsidR="009438C7" w:rsidRDefault="00000000">
            <w:pPr>
              <w:jc w:val="center"/>
            </w:pPr>
            <w:r>
              <w:rPr>
                <w:sz w:val="17"/>
              </w:rPr>
              <w:lastRenderedPageBreak/>
              <w:t>27-43</w:t>
            </w:r>
          </w:p>
        </w:tc>
        <w:tc>
          <w:tcPr>
            <w:tcW w:w="2232" w:type="dxa"/>
            <w:tcMar>
              <w:top w:w="95" w:type="dxa"/>
              <w:left w:w="110" w:type="dxa"/>
              <w:bottom w:w="95" w:type="dxa"/>
              <w:right w:w="110" w:type="dxa"/>
            </w:tcMar>
            <w:vAlign w:val="center"/>
          </w:tcPr>
          <w:p w14:paraId="67DCBDD0" w14:textId="77777777" w:rsidR="009438C7" w:rsidRDefault="00000000">
            <w:r>
              <w:rPr>
                <w:sz w:val="17"/>
              </w:rPr>
              <w:t>IA</w:t>
            </w:r>
          </w:p>
        </w:tc>
        <w:tc>
          <w:tcPr>
            <w:tcW w:w="6624" w:type="dxa"/>
            <w:tcMar>
              <w:top w:w="95" w:type="dxa"/>
              <w:left w:w="110" w:type="dxa"/>
              <w:bottom w:w="95" w:type="dxa"/>
              <w:right w:w="110" w:type="dxa"/>
            </w:tcMar>
            <w:vAlign w:val="center"/>
          </w:tcPr>
          <w:p w14:paraId="1A6AB479" w14:textId="77777777" w:rsidR="009438C7" w:rsidRDefault="00000000">
            <w:r>
              <w:rPr>
                <w:sz w:val="17"/>
              </w:rPr>
              <w:t>Generare o leggere un breve output, cercare affermazioni verificabili e discutere dati da non inserire.</w:t>
            </w:r>
          </w:p>
        </w:tc>
      </w:tr>
      <w:tr w:rsidR="009438C7" w14:paraId="439039C8" w14:textId="77777777">
        <w:trPr>
          <w:jc w:val="center"/>
        </w:trPr>
        <w:tc>
          <w:tcPr>
            <w:tcW w:w="1080" w:type="dxa"/>
            <w:shd w:val="clear" w:color="auto" w:fill="F3F6F9"/>
            <w:tcMar>
              <w:top w:w="95" w:type="dxa"/>
              <w:left w:w="110" w:type="dxa"/>
              <w:bottom w:w="95" w:type="dxa"/>
              <w:right w:w="110" w:type="dxa"/>
            </w:tcMar>
            <w:vAlign w:val="center"/>
          </w:tcPr>
          <w:p w14:paraId="5C7A07E3" w14:textId="77777777" w:rsidR="009438C7" w:rsidRDefault="00000000">
            <w:pPr>
              <w:jc w:val="center"/>
            </w:pPr>
            <w:r>
              <w:rPr>
                <w:sz w:val="17"/>
              </w:rPr>
              <w:t>43-53</w:t>
            </w:r>
          </w:p>
        </w:tc>
        <w:tc>
          <w:tcPr>
            <w:tcW w:w="2232" w:type="dxa"/>
            <w:shd w:val="clear" w:color="auto" w:fill="F3F6F9"/>
            <w:tcMar>
              <w:top w:w="95" w:type="dxa"/>
              <w:left w:w="110" w:type="dxa"/>
              <w:bottom w:w="95" w:type="dxa"/>
              <w:right w:w="110" w:type="dxa"/>
            </w:tcMar>
            <w:vAlign w:val="center"/>
          </w:tcPr>
          <w:p w14:paraId="508D7C09" w14:textId="77777777" w:rsidR="009438C7" w:rsidRDefault="00000000">
            <w:r>
              <w:rPr>
                <w:sz w:val="17"/>
              </w:rPr>
              <w:t>Caso integrato</w:t>
            </w:r>
          </w:p>
        </w:tc>
        <w:tc>
          <w:tcPr>
            <w:tcW w:w="6624" w:type="dxa"/>
            <w:shd w:val="clear" w:color="auto" w:fill="F3F6F9"/>
            <w:tcMar>
              <w:top w:w="95" w:type="dxa"/>
              <w:left w:w="110" w:type="dxa"/>
              <w:bottom w:w="95" w:type="dxa"/>
              <w:right w:w="110" w:type="dxa"/>
            </w:tcMar>
            <w:vAlign w:val="center"/>
          </w:tcPr>
          <w:p w14:paraId="5EDC46AD" w14:textId="77777777" w:rsidR="009438C7" w:rsidRDefault="00000000">
            <w:r>
              <w:rPr>
                <w:sz w:val="17"/>
              </w:rPr>
              <w:t>I gruppi progettano un sondaggio e scelgono un'immagine lecita per presentarlo.</w:t>
            </w:r>
          </w:p>
        </w:tc>
      </w:tr>
      <w:tr w:rsidR="009438C7" w14:paraId="7EFB5779" w14:textId="77777777">
        <w:trPr>
          <w:jc w:val="center"/>
        </w:trPr>
        <w:tc>
          <w:tcPr>
            <w:tcW w:w="1080" w:type="dxa"/>
            <w:tcMar>
              <w:top w:w="95" w:type="dxa"/>
              <w:left w:w="110" w:type="dxa"/>
              <w:bottom w:w="95" w:type="dxa"/>
              <w:right w:w="110" w:type="dxa"/>
            </w:tcMar>
            <w:vAlign w:val="center"/>
          </w:tcPr>
          <w:p w14:paraId="0F058CD2" w14:textId="77777777" w:rsidR="009438C7" w:rsidRDefault="00000000">
            <w:pPr>
              <w:jc w:val="center"/>
            </w:pPr>
            <w:r>
              <w:rPr>
                <w:sz w:val="17"/>
              </w:rPr>
              <w:t>53-60</w:t>
            </w:r>
          </w:p>
        </w:tc>
        <w:tc>
          <w:tcPr>
            <w:tcW w:w="2232" w:type="dxa"/>
            <w:tcMar>
              <w:top w:w="95" w:type="dxa"/>
              <w:left w:w="110" w:type="dxa"/>
              <w:bottom w:w="95" w:type="dxa"/>
              <w:right w:w="110" w:type="dxa"/>
            </w:tcMar>
            <w:vAlign w:val="center"/>
          </w:tcPr>
          <w:p w14:paraId="62F7FBA0" w14:textId="77777777" w:rsidR="009438C7" w:rsidRDefault="00000000">
            <w:r>
              <w:rPr>
                <w:sz w:val="17"/>
              </w:rPr>
              <w:t>Verifica</w:t>
            </w:r>
          </w:p>
        </w:tc>
        <w:tc>
          <w:tcPr>
            <w:tcW w:w="6624" w:type="dxa"/>
            <w:tcMar>
              <w:top w:w="95" w:type="dxa"/>
              <w:left w:w="110" w:type="dxa"/>
              <w:bottom w:w="95" w:type="dxa"/>
              <w:right w:w="110" w:type="dxa"/>
            </w:tcMar>
            <w:vAlign w:val="center"/>
          </w:tcPr>
          <w:p w14:paraId="5E7D10D3" w14:textId="77777777" w:rsidR="009438C7" w:rsidRDefault="00000000">
            <w:r>
              <w:rPr>
                <w:sz w:val="17"/>
              </w:rPr>
              <w:t>Condividere le scelte e svolgere il quesito di uscita.</w:t>
            </w:r>
          </w:p>
        </w:tc>
      </w:tr>
    </w:tbl>
    <w:p w14:paraId="0B57C195" w14:textId="77777777" w:rsidR="009438C7" w:rsidRDefault="009438C7">
      <w:pPr>
        <w:spacing w:after="20"/>
      </w:pPr>
    </w:p>
    <w:p w14:paraId="40AA37F0" w14:textId="77777777" w:rsidR="009438C7" w:rsidRDefault="00000000">
      <w:pPr>
        <w:pStyle w:val="Titolo3"/>
      </w:pPr>
      <w:r>
        <w:rPr>
          <w:rFonts w:ascii="Aptos" w:hAnsi="Aptos"/>
          <w:sz w:val="22"/>
        </w:rPr>
        <w:t>Attività guidata Sondaggio sugli eventi scolastici</w:t>
      </w:r>
    </w:p>
    <w:p w14:paraId="5D30BE9D" w14:textId="77777777" w:rsidR="009438C7" w:rsidRDefault="00000000">
      <w:r>
        <w:rPr>
          <w:sz w:val="22"/>
        </w:rPr>
        <w:t>La scuola vuole sapere a quali tra tre eventi ciascuno studente ha partecipato e produrre un grafico riepilogativo.</w:t>
      </w:r>
    </w:p>
    <w:p w14:paraId="320D715E" w14:textId="77777777" w:rsidR="009438C7" w:rsidRDefault="00000000">
      <w:pPr>
        <w:pStyle w:val="Lessonlabel"/>
      </w:pPr>
      <w:r>
        <w:rPr>
          <w:color w:val="000000"/>
          <w:sz w:val="22"/>
        </w:rPr>
        <w:t>Consegna agli studenti</w:t>
      </w:r>
    </w:p>
    <w:p w14:paraId="48C2DEF1" w14:textId="77777777" w:rsidR="009438C7" w:rsidRDefault="00000000">
      <w:pPr>
        <w:spacing w:after="60"/>
        <w:ind w:left="317" w:hanging="317"/>
      </w:pPr>
      <w:r>
        <w:rPr>
          <w:b/>
          <w:sz w:val="22"/>
        </w:rPr>
        <w:t xml:space="preserve">1. </w:t>
      </w:r>
      <w:r>
        <w:rPr>
          <w:sz w:val="22"/>
        </w:rPr>
        <w:t>Scegliere il tipo di domanda e collocare correttamente i nomi dei tre eventi.</w:t>
      </w:r>
    </w:p>
    <w:p w14:paraId="76EF9B70" w14:textId="77777777" w:rsidR="009438C7" w:rsidRDefault="00000000">
      <w:pPr>
        <w:spacing w:after="60"/>
        <w:ind w:left="317" w:hanging="317"/>
      </w:pPr>
      <w:r>
        <w:rPr>
          <w:b/>
          <w:sz w:val="22"/>
        </w:rPr>
        <w:t xml:space="preserve">2. </w:t>
      </w:r>
      <w:r>
        <w:rPr>
          <w:sz w:val="22"/>
        </w:rPr>
        <w:t>Limitare i dati raccolti a quelli necessari allo scopo.</w:t>
      </w:r>
    </w:p>
    <w:p w14:paraId="612B1A5C" w14:textId="77777777" w:rsidR="009438C7" w:rsidRDefault="00000000">
      <w:pPr>
        <w:spacing w:after="60"/>
        <w:ind w:left="317" w:hanging="317"/>
      </w:pPr>
      <w:r>
        <w:rPr>
          <w:b/>
          <w:sz w:val="22"/>
        </w:rPr>
        <w:t xml:space="preserve">3. </w:t>
      </w:r>
      <w:r>
        <w:rPr>
          <w:sz w:val="22"/>
        </w:rPr>
        <w:t>Scegliere un'immagine di accompagnamento tra una foto senza indicazioni, una foto con licenza compatibile e una foto propria che ritrae persone riconoscibili.</w:t>
      </w:r>
    </w:p>
    <w:p w14:paraId="4D9F333B" w14:textId="77777777" w:rsidR="009438C7" w:rsidRDefault="00000000">
      <w:pPr>
        <w:spacing w:after="60"/>
        <w:ind w:left="317" w:hanging="317"/>
      </w:pPr>
      <w:r>
        <w:rPr>
          <w:b/>
          <w:sz w:val="22"/>
        </w:rPr>
        <w:t xml:space="preserve">4. </w:t>
      </w:r>
      <w:r>
        <w:rPr>
          <w:sz w:val="22"/>
        </w:rPr>
        <w:t>Se si usa l'IA per scrivere la descrizione, verificare il testo e preparare una breve dichiarazione d'uso.</w:t>
      </w:r>
    </w:p>
    <w:p w14:paraId="6F7D4947" w14:textId="77777777" w:rsidR="009438C7" w:rsidRDefault="00000000">
      <w:pPr>
        <w:pStyle w:val="Lessonlabel"/>
      </w:pPr>
      <w:r>
        <w:rPr>
          <w:color w:val="000000"/>
          <w:sz w:val="22"/>
        </w:rPr>
        <w:t>Soluzione ragionata per il docente</w:t>
      </w:r>
    </w:p>
    <w:p w14:paraId="347129BF" w14:textId="77777777" w:rsidR="009438C7" w:rsidRDefault="00000000">
      <w:r>
        <w:rPr>
          <w:sz w:val="22"/>
        </w:rPr>
        <w:t>Si può usare una griglia con gli eventi nelle righe e le opzioni di partecipazione nelle colonne, oppure caselle di controllo se basta selezionare gli eventi frequentati. Non va chiesto il nome se il riepilogo può essere anonimo. L'immagine con licenza compatibile è la scelta più semplice, con corretta attribuzione. Una foto propria con persone riconoscibili richiede attenzione a consenso, contesto e regole scolastiche. Il testo prodotto dall'IA va verificato e dichiarato.</w:t>
      </w:r>
    </w:p>
    <w:p w14:paraId="745B4F16" w14:textId="77777777" w:rsidR="009438C7" w:rsidRDefault="00000000">
      <w:pPr>
        <w:pStyle w:val="Lessonlabel"/>
      </w:pPr>
      <w:r>
        <w:rPr>
          <w:color w:val="000000"/>
          <w:sz w:val="22"/>
        </w:rPr>
        <w:t>Quesito di uscita</w:t>
      </w:r>
    </w:p>
    <w:p w14:paraId="6DF602DD" w14:textId="77777777" w:rsidR="009438C7" w:rsidRDefault="00000000">
      <w:r>
        <w:rPr>
          <w:sz w:val="22"/>
        </w:rPr>
        <w:t>Citare l'autore permette sempre di usare qualsiasi fotografia trovata online? Spiega la differenza tra attribuzione e licenza.</w:t>
      </w:r>
    </w:p>
    <w:p w14:paraId="11D8CC81" w14:textId="77777777" w:rsidR="009438C7" w:rsidRDefault="00000000">
      <w:r>
        <w:br w:type="page"/>
      </w:r>
    </w:p>
    <w:p w14:paraId="452A19D9" w14:textId="77777777" w:rsidR="009438C7" w:rsidRDefault="00000000">
      <w:pPr>
        <w:pStyle w:val="Titolo1"/>
      </w:pPr>
      <w:r>
        <w:lastRenderedPageBreak/>
        <w:t>Area 4 Sicurezza</w:t>
      </w:r>
    </w:p>
    <w:p w14:paraId="7B2E8161" w14:textId="77777777" w:rsidR="009438C7" w:rsidRDefault="00000000">
      <w:r>
        <w:rPr>
          <w:sz w:val="22"/>
        </w:rPr>
        <w:t>La sicurezza digitale è un insieme di decisioni quotidiane. La finalità non è creare allarme, ma sviluppare abitudini che riducano i rischi e rendano gli studenti capaci di riconoscere richieste anomale, proteggere account e dati e chiedere aiuto rapidamente.</w:t>
      </w:r>
    </w:p>
    <w:p w14:paraId="4226677D" w14:textId="77777777" w:rsidR="009438C7" w:rsidRDefault="00000000">
      <w:pPr>
        <w:pStyle w:val="Lessonlabel"/>
      </w:pPr>
      <w:r>
        <w:t>LEZIONE 9  |  AREA 4 SICUREZZA</w:t>
      </w:r>
    </w:p>
    <w:p w14:paraId="565D0CFC" w14:textId="77777777" w:rsidR="009438C7" w:rsidRDefault="00000000">
      <w:pPr>
        <w:pStyle w:val="Titolo1"/>
      </w:pPr>
      <w:r>
        <w:t>Account, password, autenticazione e privacy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1C2A47AE" w14:textId="77777777">
        <w:trPr>
          <w:tblHeader/>
          <w:jc w:val="center"/>
        </w:trPr>
        <w:tc>
          <w:tcPr>
            <w:tcW w:w="3456" w:type="dxa"/>
            <w:shd w:val="clear" w:color="auto" w:fill="1F4E79"/>
            <w:tcMar>
              <w:top w:w="95" w:type="dxa"/>
              <w:left w:w="110" w:type="dxa"/>
              <w:bottom w:w="95" w:type="dxa"/>
              <w:right w:w="110" w:type="dxa"/>
            </w:tcMar>
            <w:vAlign w:val="center"/>
          </w:tcPr>
          <w:p w14:paraId="4AC812F0"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788B5089"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139D7F53" w14:textId="77777777" w:rsidR="009438C7" w:rsidRDefault="00000000">
            <w:pPr>
              <w:jc w:val="center"/>
            </w:pPr>
            <w:r>
              <w:rPr>
                <w:b/>
                <w:color w:val="FFFFFF"/>
                <w:sz w:val="18"/>
              </w:rPr>
              <w:t>Evidenza finale</w:t>
            </w:r>
          </w:p>
        </w:tc>
      </w:tr>
      <w:tr w:rsidR="009438C7" w14:paraId="3AAE864E" w14:textId="77777777">
        <w:trPr>
          <w:jc w:val="center"/>
        </w:trPr>
        <w:tc>
          <w:tcPr>
            <w:tcW w:w="3456" w:type="dxa"/>
            <w:tcMar>
              <w:top w:w="95" w:type="dxa"/>
              <w:left w:w="110" w:type="dxa"/>
              <w:bottom w:w="95" w:type="dxa"/>
              <w:right w:w="110" w:type="dxa"/>
            </w:tcMar>
            <w:vAlign w:val="center"/>
          </w:tcPr>
          <w:p w14:paraId="1D0C9E5A" w14:textId="77777777" w:rsidR="009438C7" w:rsidRDefault="00000000">
            <w:pPr>
              <w:jc w:val="center"/>
            </w:pPr>
            <w:r>
              <w:rPr>
                <w:sz w:val="18"/>
              </w:rPr>
              <w:t>Creare credenziali robuste e uniche; usare l'autenticazione a più fattori; riconoscere dati personali; gestire cookie e preferenze.</w:t>
            </w:r>
          </w:p>
        </w:tc>
        <w:tc>
          <w:tcPr>
            <w:tcW w:w="3024" w:type="dxa"/>
            <w:tcMar>
              <w:top w:w="95" w:type="dxa"/>
              <w:left w:w="110" w:type="dxa"/>
              <w:bottom w:w="95" w:type="dxa"/>
              <w:right w:w="110" w:type="dxa"/>
            </w:tcMar>
            <w:vAlign w:val="center"/>
          </w:tcPr>
          <w:p w14:paraId="0823A8C2" w14:textId="77777777" w:rsidR="009438C7" w:rsidRDefault="00000000">
            <w:r>
              <w:rPr>
                <w:sz w:val="18"/>
              </w:rPr>
              <w:t>Schede con esempi; proiettore; schermata di preferenze cookie ricreata; nessuna password reale.</w:t>
            </w:r>
          </w:p>
        </w:tc>
        <w:tc>
          <w:tcPr>
            <w:tcW w:w="3456" w:type="dxa"/>
            <w:tcMar>
              <w:top w:w="95" w:type="dxa"/>
              <w:left w:w="110" w:type="dxa"/>
              <w:bottom w:w="95" w:type="dxa"/>
              <w:right w:w="110" w:type="dxa"/>
            </w:tcMar>
            <w:vAlign w:val="center"/>
          </w:tcPr>
          <w:p w14:paraId="5B0DC795" w14:textId="77777777" w:rsidR="009438C7" w:rsidRDefault="00000000">
            <w:r>
              <w:rPr>
                <w:sz w:val="18"/>
              </w:rPr>
              <w:t>Lo studente sceglie una strategia sicura per gli account e imposta preferenze coerenti con la minimizzazione dei dati.</w:t>
            </w:r>
          </w:p>
        </w:tc>
      </w:tr>
    </w:tbl>
    <w:p w14:paraId="54633CBF" w14:textId="77777777" w:rsidR="009438C7" w:rsidRDefault="009438C7">
      <w:pPr>
        <w:spacing w:after="20"/>
      </w:pPr>
    </w:p>
    <w:p w14:paraId="7E1E4021" w14:textId="77777777" w:rsidR="009438C7" w:rsidRDefault="00000000">
      <w:pPr>
        <w:pStyle w:val="Titolo2"/>
      </w:pPr>
      <w:r>
        <w:t>Conoscenze essenziali per il docente</w:t>
      </w:r>
    </w:p>
    <w:p w14:paraId="698F1C89" w14:textId="77777777" w:rsidR="009438C7" w:rsidRDefault="00000000">
      <w:r>
        <w:rPr>
          <w:sz w:val="22"/>
        </w:rPr>
        <w:t>Una password sicura deve essere lunga, difficile da prevedere e diversa per ogni servizio. Una passphrase composta da più parole non legate a informazioni personali può essere più facile da ricordare e più resistente di una parola breve resa complicata con sostituzioni ovvie. Non si devono usare nomi, date di nascita, squadre del cuore o sequenze come 123456. Un gestore di password aiuta a creare e conservare credenziali uniche.</w:t>
      </w:r>
    </w:p>
    <w:p w14:paraId="324698D9" w14:textId="77777777" w:rsidR="009438C7" w:rsidRDefault="00000000">
      <w:r>
        <w:rPr>
          <w:sz w:val="22"/>
        </w:rPr>
        <w:t>L'autenticazione a più fattori richiede una seconda prova oltre alla password, per esempio un'app di autenticazione, una chiave di sicurezza o un codice temporaneo. Riduce il rischio se la password viene sottratta, ma un codice non va comunicato a chi lo chiede per telefono o messaggio. I codici di recupero vanno custoditi in modo sicuro.</w:t>
      </w:r>
    </w:p>
    <w:p w14:paraId="596297F2" w14:textId="77777777" w:rsidR="009438C7" w:rsidRDefault="00000000">
      <w:r>
        <w:rPr>
          <w:sz w:val="22"/>
        </w:rPr>
        <w:t>Sono dati personali tutte le informazioni riferite o riferibili a una persona: nome, immagine, posizione, identificativi online, dati scolastici e informazioni finanziarie. Il criterio di minimizzazione suggerisce di comunicare soltanto i dati necessari allo scopo e al destinatario corretto.</w:t>
      </w:r>
    </w:p>
    <w:p w14:paraId="366BF3F5" w14:textId="77777777" w:rsidR="009438C7" w:rsidRDefault="00000000">
      <w:r>
        <w:rPr>
          <w:sz w:val="22"/>
        </w:rPr>
        <w:t>I cookie sono piccoli dati memorizzati o letti dal sito tramite il browser. Alcuni sono necessari al funzionamento richiesto; altri servono, per esempio, a misurazione o profilazione. Il rifiuto dei cookie non necessari o la modifica delle preferenze riduce il tracciamento, ma non rende invisibile l'utente. Secondo le indicazioni del Garante, il consenso dipende dalla finalità: i cookie tecnici necessari non richiedono consenso, mentre quelli di profilazione richiedono una scelta valida.</w:t>
      </w:r>
    </w:p>
    <w:p w14:paraId="667ADE0F"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049C41AC" w14:textId="77777777">
        <w:trPr>
          <w:tblHeader/>
          <w:jc w:val="center"/>
        </w:trPr>
        <w:tc>
          <w:tcPr>
            <w:tcW w:w="1080" w:type="dxa"/>
            <w:shd w:val="clear" w:color="auto" w:fill="1F4E79"/>
            <w:tcMar>
              <w:top w:w="95" w:type="dxa"/>
              <w:left w:w="110" w:type="dxa"/>
              <w:bottom w:w="95" w:type="dxa"/>
              <w:right w:w="110" w:type="dxa"/>
            </w:tcMar>
            <w:vAlign w:val="center"/>
          </w:tcPr>
          <w:p w14:paraId="12A5E069"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009ED266"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67FA33A5" w14:textId="77777777" w:rsidR="009438C7" w:rsidRDefault="00000000">
            <w:pPr>
              <w:jc w:val="center"/>
            </w:pPr>
            <w:r>
              <w:rPr>
                <w:b/>
                <w:color w:val="FFFFFF"/>
                <w:sz w:val="17"/>
              </w:rPr>
              <w:t>Cosa fa il docente e cosa fanno gli studenti</w:t>
            </w:r>
          </w:p>
        </w:tc>
      </w:tr>
      <w:tr w:rsidR="009438C7" w14:paraId="18401362" w14:textId="77777777">
        <w:trPr>
          <w:jc w:val="center"/>
        </w:trPr>
        <w:tc>
          <w:tcPr>
            <w:tcW w:w="1080" w:type="dxa"/>
            <w:tcMar>
              <w:top w:w="95" w:type="dxa"/>
              <w:left w:w="110" w:type="dxa"/>
              <w:bottom w:w="95" w:type="dxa"/>
              <w:right w:w="110" w:type="dxa"/>
            </w:tcMar>
            <w:vAlign w:val="center"/>
          </w:tcPr>
          <w:p w14:paraId="799024AB" w14:textId="77777777" w:rsidR="009438C7" w:rsidRDefault="00000000">
            <w:pPr>
              <w:jc w:val="center"/>
            </w:pPr>
            <w:r>
              <w:rPr>
                <w:sz w:val="17"/>
              </w:rPr>
              <w:t>0-10</w:t>
            </w:r>
          </w:p>
        </w:tc>
        <w:tc>
          <w:tcPr>
            <w:tcW w:w="2232" w:type="dxa"/>
            <w:tcMar>
              <w:top w:w="95" w:type="dxa"/>
              <w:left w:w="110" w:type="dxa"/>
              <w:bottom w:w="95" w:type="dxa"/>
              <w:right w:w="110" w:type="dxa"/>
            </w:tcMar>
            <w:vAlign w:val="center"/>
          </w:tcPr>
          <w:p w14:paraId="29DBB560" w14:textId="77777777" w:rsidR="009438C7" w:rsidRDefault="00000000">
            <w:r>
              <w:rPr>
                <w:sz w:val="17"/>
              </w:rPr>
              <w:t>Miti</w:t>
            </w:r>
          </w:p>
        </w:tc>
        <w:tc>
          <w:tcPr>
            <w:tcW w:w="6624" w:type="dxa"/>
            <w:tcMar>
              <w:top w:w="95" w:type="dxa"/>
              <w:left w:w="110" w:type="dxa"/>
              <w:bottom w:w="95" w:type="dxa"/>
              <w:right w:w="110" w:type="dxa"/>
            </w:tcMar>
            <w:vAlign w:val="center"/>
          </w:tcPr>
          <w:p w14:paraId="6CC9E416" w14:textId="77777777" w:rsidR="009438C7" w:rsidRDefault="00000000">
            <w:r>
              <w:rPr>
                <w:sz w:val="17"/>
              </w:rPr>
              <w:t>Chiedere se P@ssw0rd1 sia forte solo perché contiene simboli. Far emergere il ruolo della lunghezza e della prevedibilità.</w:t>
            </w:r>
          </w:p>
        </w:tc>
      </w:tr>
      <w:tr w:rsidR="009438C7" w14:paraId="1B72D96C" w14:textId="77777777">
        <w:trPr>
          <w:jc w:val="center"/>
        </w:trPr>
        <w:tc>
          <w:tcPr>
            <w:tcW w:w="1080" w:type="dxa"/>
            <w:shd w:val="clear" w:color="auto" w:fill="F3F6F9"/>
            <w:tcMar>
              <w:top w:w="95" w:type="dxa"/>
              <w:left w:w="110" w:type="dxa"/>
              <w:bottom w:w="95" w:type="dxa"/>
              <w:right w:w="110" w:type="dxa"/>
            </w:tcMar>
            <w:vAlign w:val="center"/>
          </w:tcPr>
          <w:p w14:paraId="6D3465F3" w14:textId="77777777" w:rsidR="009438C7" w:rsidRDefault="00000000">
            <w:pPr>
              <w:jc w:val="center"/>
            </w:pPr>
            <w:r>
              <w:rPr>
                <w:sz w:val="17"/>
              </w:rPr>
              <w:t>10-25</w:t>
            </w:r>
          </w:p>
        </w:tc>
        <w:tc>
          <w:tcPr>
            <w:tcW w:w="2232" w:type="dxa"/>
            <w:shd w:val="clear" w:color="auto" w:fill="F3F6F9"/>
            <w:tcMar>
              <w:top w:w="95" w:type="dxa"/>
              <w:left w:w="110" w:type="dxa"/>
              <w:bottom w:w="95" w:type="dxa"/>
              <w:right w:w="110" w:type="dxa"/>
            </w:tcMar>
            <w:vAlign w:val="center"/>
          </w:tcPr>
          <w:p w14:paraId="0E3802D5" w14:textId="77777777" w:rsidR="009438C7" w:rsidRDefault="00000000">
            <w:r>
              <w:rPr>
                <w:sz w:val="17"/>
              </w:rPr>
              <w:t>Account</w:t>
            </w:r>
          </w:p>
        </w:tc>
        <w:tc>
          <w:tcPr>
            <w:tcW w:w="6624" w:type="dxa"/>
            <w:shd w:val="clear" w:color="auto" w:fill="F3F6F9"/>
            <w:tcMar>
              <w:top w:w="95" w:type="dxa"/>
              <w:left w:w="110" w:type="dxa"/>
              <w:bottom w:w="95" w:type="dxa"/>
              <w:right w:w="110" w:type="dxa"/>
            </w:tcMar>
            <w:vAlign w:val="center"/>
          </w:tcPr>
          <w:p w14:paraId="15D159E8" w14:textId="77777777" w:rsidR="009438C7" w:rsidRDefault="00000000">
            <w:r>
              <w:rPr>
                <w:sz w:val="17"/>
              </w:rPr>
              <w:t>Spiegare password uniche, passphrase, gestore di password, secondo fattore e recupero.</w:t>
            </w:r>
          </w:p>
        </w:tc>
      </w:tr>
      <w:tr w:rsidR="009438C7" w14:paraId="42DDB484" w14:textId="77777777">
        <w:trPr>
          <w:jc w:val="center"/>
        </w:trPr>
        <w:tc>
          <w:tcPr>
            <w:tcW w:w="1080" w:type="dxa"/>
            <w:tcMar>
              <w:top w:w="95" w:type="dxa"/>
              <w:left w:w="110" w:type="dxa"/>
              <w:bottom w:w="95" w:type="dxa"/>
              <w:right w:w="110" w:type="dxa"/>
            </w:tcMar>
            <w:vAlign w:val="center"/>
          </w:tcPr>
          <w:p w14:paraId="200BCA4B" w14:textId="77777777" w:rsidR="009438C7" w:rsidRDefault="00000000">
            <w:pPr>
              <w:jc w:val="center"/>
            </w:pPr>
            <w:r>
              <w:rPr>
                <w:sz w:val="17"/>
              </w:rPr>
              <w:t>25-38</w:t>
            </w:r>
          </w:p>
        </w:tc>
        <w:tc>
          <w:tcPr>
            <w:tcW w:w="2232" w:type="dxa"/>
            <w:tcMar>
              <w:top w:w="95" w:type="dxa"/>
              <w:left w:w="110" w:type="dxa"/>
              <w:bottom w:w="95" w:type="dxa"/>
              <w:right w:w="110" w:type="dxa"/>
            </w:tcMar>
            <w:vAlign w:val="center"/>
          </w:tcPr>
          <w:p w14:paraId="7F5C72B6" w14:textId="77777777" w:rsidR="009438C7" w:rsidRDefault="00000000">
            <w:r>
              <w:rPr>
                <w:sz w:val="17"/>
              </w:rPr>
              <w:t>Dati</w:t>
            </w:r>
          </w:p>
        </w:tc>
        <w:tc>
          <w:tcPr>
            <w:tcW w:w="6624" w:type="dxa"/>
            <w:tcMar>
              <w:top w:w="95" w:type="dxa"/>
              <w:left w:w="110" w:type="dxa"/>
              <w:bottom w:w="95" w:type="dxa"/>
              <w:right w:w="110" w:type="dxa"/>
            </w:tcMar>
            <w:vAlign w:val="center"/>
          </w:tcPr>
          <w:p w14:paraId="18A9BDA9" w14:textId="77777777" w:rsidR="009438C7" w:rsidRDefault="00000000">
            <w:r>
              <w:rPr>
                <w:sz w:val="17"/>
              </w:rPr>
              <w:t xml:space="preserve">Classificare esempi di dati personali, sensibili nel linguaggio comune e finanziari. </w:t>
            </w:r>
            <w:r>
              <w:rPr>
                <w:sz w:val="17"/>
              </w:rPr>
              <w:lastRenderedPageBreak/>
              <w:t>Applicare il criterio di necessità.</w:t>
            </w:r>
          </w:p>
        </w:tc>
      </w:tr>
      <w:tr w:rsidR="009438C7" w14:paraId="5767C5A2" w14:textId="77777777">
        <w:trPr>
          <w:jc w:val="center"/>
        </w:trPr>
        <w:tc>
          <w:tcPr>
            <w:tcW w:w="1080" w:type="dxa"/>
            <w:shd w:val="clear" w:color="auto" w:fill="F3F6F9"/>
            <w:tcMar>
              <w:top w:w="95" w:type="dxa"/>
              <w:left w:w="110" w:type="dxa"/>
              <w:bottom w:w="95" w:type="dxa"/>
              <w:right w:w="110" w:type="dxa"/>
            </w:tcMar>
            <w:vAlign w:val="center"/>
          </w:tcPr>
          <w:p w14:paraId="4E6307AA" w14:textId="77777777" w:rsidR="009438C7" w:rsidRDefault="00000000">
            <w:pPr>
              <w:jc w:val="center"/>
            </w:pPr>
            <w:r>
              <w:rPr>
                <w:sz w:val="17"/>
              </w:rPr>
              <w:lastRenderedPageBreak/>
              <w:t>38-52</w:t>
            </w:r>
          </w:p>
        </w:tc>
        <w:tc>
          <w:tcPr>
            <w:tcW w:w="2232" w:type="dxa"/>
            <w:shd w:val="clear" w:color="auto" w:fill="F3F6F9"/>
            <w:tcMar>
              <w:top w:w="95" w:type="dxa"/>
              <w:left w:w="110" w:type="dxa"/>
              <w:bottom w:w="95" w:type="dxa"/>
              <w:right w:w="110" w:type="dxa"/>
            </w:tcMar>
            <w:vAlign w:val="center"/>
          </w:tcPr>
          <w:p w14:paraId="4829EB2F" w14:textId="77777777" w:rsidR="009438C7" w:rsidRDefault="00000000">
            <w:r>
              <w:rPr>
                <w:sz w:val="17"/>
              </w:rPr>
              <w:t>Cookie</w:t>
            </w:r>
          </w:p>
        </w:tc>
        <w:tc>
          <w:tcPr>
            <w:tcW w:w="6624" w:type="dxa"/>
            <w:shd w:val="clear" w:color="auto" w:fill="F3F6F9"/>
            <w:tcMar>
              <w:top w:w="95" w:type="dxa"/>
              <w:left w:w="110" w:type="dxa"/>
              <w:bottom w:w="95" w:type="dxa"/>
              <w:right w:w="110" w:type="dxa"/>
            </w:tcMar>
            <w:vAlign w:val="center"/>
          </w:tcPr>
          <w:p w14:paraId="0B304F88" w14:textId="77777777" w:rsidR="009438C7" w:rsidRDefault="00000000">
            <w:r>
              <w:rPr>
                <w:sz w:val="17"/>
              </w:rPr>
              <w:t>Analizzare un banner e distinguere Accetta tutto, Rifiuta non necessari e Personalizza.</w:t>
            </w:r>
          </w:p>
        </w:tc>
      </w:tr>
      <w:tr w:rsidR="009438C7" w14:paraId="13E12F24" w14:textId="77777777">
        <w:trPr>
          <w:jc w:val="center"/>
        </w:trPr>
        <w:tc>
          <w:tcPr>
            <w:tcW w:w="1080" w:type="dxa"/>
            <w:tcMar>
              <w:top w:w="95" w:type="dxa"/>
              <w:left w:w="110" w:type="dxa"/>
              <w:bottom w:w="95" w:type="dxa"/>
              <w:right w:w="110" w:type="dxa"/>
            </w:tcMar>
            <w:vAlign w:val="center"/>
          </w:tcPr>
          <w:p w14:paraId="4315BEA7" w14:textId="77777777" w:rsidR="009438C7" w:rsidRDefault="00000000">
            <w:pPr>
              <w:jc w:val="center"/>
            </w:pPr>
            <w:r>
              <w:rPr>
                <w:sz w:val="17"/>
              </w:rPr>
              <w:t>52-60</w:t>
            </w:r>
          </w:p>
        </w:tc>
        <w:tc>
          <w:tcPr>
            <w:tcW w:w="2232" w:type="dxa"/>
            <w:tcMar>
              <w:top w:w="95" w:type="dxa"/>
              <w:left w:w="110" w:type="dxa"/>
              <w:bottom w:w="95" w:type="dxa"/>
              <w:right w:w="110" w:type="dxa"/>
            </w:tcMar>
            <w:vAlign w:val="center"/>
          </w:tcPr>
          <w:p w14:paraId="343FEE9A" w14:textId="77777777" w:rsidR="009438C7" w:rsidRDefault="00000000">
            <w:r>
              <w:rPr>
                <w:sz w:val="17"/>
              </w:rPr>
              <w:t>Verifica</w:t>
            </w:r>
          </w:p>
        </w:tc>
        <w:tc>
          <w:tcPr>
            <w:tcW w:w="6624" w:type="dxa"/>
            <w:tcMar>
              <w:top w:w="95" w:type="dxa"/>
              <w:left w:w="110" w:type="dxa"/>
              <w:bottom w:w="95" w:type="dxa"/>
              <w:right w:w="110" w:type="dxa"/>
            </w:tcMar>
            <w:vAlign w:val="center"/>
          </w:tcPr>
          <w:p w14:paraId="13B14CEF" w14:textId="77777777" w:rsidR="009438C7" w:rsidRDefault="00000000">
            <w:r>
              <w:rPr>
                <w:sz w:val="17"/>
              </w:rPr>
              <w:t>Risolvere due casi e svolgere il quesito di uscita.</w:t>
            </w:r>
          </w:p>
        </w:tc>
      </w:tr>
    </w:tbl>
    <w:p w14:paraId="40DA220A" w14:textId="77777777" w:rsidR="009438C7" w:rsidRDefault="009438C7">
      <w:pPr>
        <w:spacing w:after="20"/>
      </w:pPr>
    </w:p>
    <w:p w14:paraId="0B58A8B0" w14:textId="77777777" w:rsidR="009438C7" w:rsidRDefault="00000000">
      <w:pPr>
        <w:pStyle w:val="Titolo3"/>
      </w:pPr>
      <w:r>
        <w:rPr>
          <w:rFonts w:ascii="Aptos" w:hAnsi="Aptos"/>
          <w:sz w:val="22"/>
        </w:rPr>
        <w:t>Attività guidata Proteggere l'account scolastico</w:t>
      </w:r>
    </w:p>
    <w:p w14:paraId="634C0D40" w14:textId="77777777" w:rsidR="009438C7" w:rsidRDefault="00000000">
      <w:r>
        <w:rPr>
          <w:sz w:val="22"/>
        </w:rPr>
        <w:t>Uno studente usa la stessa password breve per posta, registro e social. Riceve poi una notifica di accesso da un luogo sconosciuto.</w:t>
      </w:r>
    </w:p>
    <w:p w14:paraId="77A53B9F" w14:textId="77777777" w:rsidR="009438C7" w:rsidRDefault="00000000">
      <w:pPr>
        <w:pStyle w:val="Lessonlabel"/>
      </w:pPr>
      <w:r>
        <w:rPr>
          <w:color w:val="000000"/>
          <w:sz w:val="22"/>
        </w:rPr>
        <w:t>Consegna agli studenti</w:t>
      </w:r>
    </w:p>
    <w:p w14:paraId="18ED27C5" w14:textId="77777777" w:rsidR="009438C7" w:rsidRDefault="00000000">
      <w:pPr>
        <w:spacing w:after="60"/>
        <w:ind w:left="317" w:hanging="317"/>
      </w:pPr>
      <w:r>
        <w:rPr>
          <w:b/>
          <w:sz w:val="22"/>
        </w:rPr>
        <w:t xml:space="preserve">1. </w:t>
      </w:r>
      <w:r>
        <w:rPr>
          <w:sz w:val="22"/>
        </w:rPr>
        <w:t>Indicare le azioni immediate in ordine.</w:t>
      </w:r>
    </w:p>
    <w:p w14:paraId="5D1B5E59" w14:textId="77777777" w:rsidR="009438C7" w:rsidRDefault="00000000">
      <w:pPr>
        <w:spacing w:after="60"/>
        <w:ind w:left="317" w:hanging="317"/>
      </w:pPr>
      <w:r>
        <w:rPr>
          <w:b/>
          <w:sz w:val="22"/>
        </w:rPr>
        <w:t xml:space="preserve">2. </w:t>
      </w:r>
      <w:r>
        <w:rPr>
          <w:sz w:val="22"/>
        </w:rPr>
        <w:t>Proporre una strategia per credenziali lunghe e uniche senza scrivere password reali.</w:t>
      </w:r>
    </w:p>
    <w:p w14:paraId="7DFF557E" w14:textId="77777777" w:rsidR="009438C7" w:rsidRDefault="00000000">
      <w:pPr>
        <w:spacing w:after="60"/>
        <w:ind w:left="317" w:hanging="317"/>
      </w:pPr>
      <w:r>
        <w:rPr>
          <w:b/>
          <w:sz w:val="22"/>
        </w:rPr>
        <w:t xml:space="preserve">3. </w:t>
      </w:r>
      <w:r>
        <w:rPr>
          <w:sz w:val="22"/>
        </w:rPr>
        <w:t>Attivare, se disponibile, un secondo fattore e conservare i codici di recupero.</w:t>
      </w:r>
    </w:p>
    <w:p w14:paraId="477FC8D2" w14:textId="77777777" w:rsidR="009438C7" w:rsidRDefault="00000000">
      <w:pPr>
        <w:spacing w:after="60"/>
        <w:ind w:left="317" w:hanging="317"/>
      </w:pPr>
      <w:r>
        <w:rPr>
          <w:b/>
          <w:sz w:val="22"/>
        </w:rPr>
        <w:t xml:space="preserve">4. </w:t>
      </w:r>
      <w:r>
        <w:rPr>
          <w:sz w:val="22"/>
        </w:rPr>
        <w:t>Controllare sessioni attive e dati di recupero dell'account.</w:t>
      </w:r>
    </w:p>
    <w:p w14:paraId="0C47F87C" w14:textId="77777777" w:rsidR="009438C7" w:rsidRDefault="00000000">
      <w:pPr>
        <w:pStyle w:val="Lessonlabel"/>
      </w:pPr>
      <w:r>
        <w:rPr>
          <w:color w:val="000000"/>
          <w:sz w:val="22"/>
        </w:rPr>
        <w:t>Soluzione ragionata per il docente</w:t>
      </w:r>
    </w:p>
    <w:p w14:paraId="40145881" w14:textId="77777777" w:rsidR="009438C7" w:rsidRDefault="00000000">
      <w:r>
        <w:rPr>
          <w:sz w:val="22"/>
        </w:rPr>
        <w:t>Occorre accedere dal sito o dall'app ufficiale senza usare link ricevuti, cambiare la password compromessa, cambiare tutte le altre password riutilizzate, chiudere sessioni sconosciute, controllare e-mail o telefono di recupero, attivare il secondo fattore e avvisare il referente scolastico se l'account è dell'istituto. Il docente non deve chiedere agli studenti di mostrare password reali.</w:t>
      </w:r>
    </w:p>
    <w:p w14:paraId="67943430" w14:textId="77777777" w:rsidR="009438C7" w:rsidRDefault="00000000">
      <w:pPr>
        <w:pStyle w:val="Lessonlabel"/>
      </w:pPr>
      <w:r>
        <w:rPr>
          <w:color w:val="000000"/>
          <w:sz w:val="22"/>
        </w:rPr>
        <w:t>Quesito di uscita</w:t>
      </w:r>
    </w:p>
    <w:p w14:paraId="3BA301C9" w14:textId="77777777" w:rsidR="009438C7" w:rsidRDefault="00000000">
      <w:r>
        <w:rPr>
          <w:sz w:val="22"/>
        </w:rPr>
        <w:t>Perché una password lunga e unica con secondo fattore protegge più di una password breve con molte sostituzioni prevedibili?</w:t>
      </w:r>
    </w:p>
    <w:p w14:paraId="77884885" w14:textId="77777777" w:rsidR="009438C7" w:rsidRDefault="00000000">
      <w:r>
        <w:br w:type="page"/>
      </w:r>
    </w:p>
    <w:p w14:paraId="4253019D" w14:textId="77777777" w:rsidR="009438C7" w:rsidRDefault="00000000">
      <w:pPr>
        <w:pStyle w:val="Lessonlabel"/>
      </w:pPr>
      <w:r>
        <w:lastRenderedPageBreak/>
        <w:t>LEZIONE 10  |  AREA 4 SICUREZZA</w:t>
      </w:r>
    </w:p>
    <w:p w14:paraId="0571C213" w14:textId="77777777" w:rsidR="009438C7" w:rsidRDefault="00000000">
      <w:pPr>
        <w:pStyle w:val="Titolo1"/>
      </w:pPr>
      <w:r>
        <w:t>Phishing, reti, acquisti e uso sostenibile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3024"/>
        <w:gridCol w:w="3456"/>
      </w:tblGrid>
      <w:tr w:rsidR="009438C7" w14:paraId="74C76F1B" w14:textId="77777777">
        <w:trPr>
          <w:tblHeader/>
          <w:jc w:val="center"/>
        </w:trPr>
        <w:tc>
          <w:tcPr>
            <w:tcW w:w="3456" w:type="dxa"/>
            <w:shd w:val="clear" w:color="auto" w:fill="1F4E79"/>
            <w:tcMar>
              <w:top w:w="95" w:type="dxa"/>
              <w:left w:w="110" w:type="dxa"/>
              <w:bottom w:w="95" w:type="dxa"/>
              <w:right w:w="110" w:type="dxa"/>
            </w:tcMar>
            <w:vAlign w:val="center"/>
          </w:tcPr>
          <w:p w14:paraId="782F04CD" w14:textId="77777777" w:rsidR="009438C7" w:rsidRDefault="00000000">
            <w:pPr>
              <w:jc w:val="center"/>
            </w:pPr>
            <w:r>
              <w:rPr>
                <w:b/>
                <w:color w:val="FFFFFF"/>
                <w:sz w:val="18"/>
              </w:rPr>
              <w:t>Obiettivi</w:t>
            </w:r>
          </w:p>
        </w:tc>
        <w:tc>
          <w:tcPr>
            <w:tcW w:w="3024" w:type="dxa"/>
            <w:shd w:val="clear" w:color="auto" w:fill="1F4E79"/>
            <w:tcMar>
              <w:top w:w="95" w:type="dxa"/>
              <w:left w:w="110" w:type="dxa"/>
              <w:bottom w:w="95" w:type="dxa"/>
              <w:right w:w="110" w:type="dxa"/>
            </w:tcMar>
            <w:vAlign w:val="center"/>
          </w:tcPr>
          <w:p w14:paraId="3ED82BA0" w14:textId="77777777" w:rsidR="009438C7" w:rsidRDefault="00000000">
            <w:pPr>
              <w:jc w:val="center"/>
            </w:pPr>
            <w:r>
              <w:rPr>
                <w:b/>
                <w:color w:val="FFFFFF"/>
                <w:sz w:val="18"/>
              </w:rPr>
              <w:t>Materiali</w:t>
            </w:r>
          </w:p>
        </w:tc>
        <w:tc>
          <w:tcPr>
            <w:tcW w:w="3456" w:type="dxa"/>
            <w:shd w:val="clear" w:color="auto" w:fill="1F4E79"/>
            <w:tcMar>
              <w:top w:w="95" w:type="dxa"/>
              <w:left w:w="110" w:type="dxa"/>
              <w:bottom w:w="95" w:type="dxa"/>
              <w:right w:w="110" w:type="dxa"/>
            </w:tcMar>
            <w:vAlign w:val="center"/>
          </w:tcPr>
          <w:p w14:paraId="060E7C69" w14:textId="77777777" w:rsidR="009438C7" w:rsidRDefault="00000000">
            <w:pPr>
              <w:jc w:val="center"/>
            </w:pPr>
            <w:r>
              <w:rPr>
                <w:b/>
                <w:color w:val="FFFFFF"/>
                <w:sz w:val="18"/>
              </w:rPr>
              <w:t>Evidenza finale</w:t>
            </w:r>
          </w:p>
        </w:tc>
      </w:tr>
      <w:tr w:rsidR="009438C7" w14:paraId="00A71FC7" w14:textId="77777777">
        <w:trPr>
          <w:jc w:val="center"/>
        </w:trPr>
        <w:tc>
          <w:tcPr>
            <w:tcW w:w="3456" w:type="dxa"/>
            <w:tcMar>
              <w:top w:w="95" w:type="dxa"/>
              <w:left w:w="110" w:type="dxa"/>
              <w:bottom w:w="95" w:type="dxa"/>
              <w:right w:w="110" w:type="dxa"/>
            </w:tcMar>
            <w:vAlign w:val="center"/>
          </w:tcPr>
          <w:p w14:paraId="21FE4A08" w14:textId="77777777" w:rsidR="009438C7" w:rsidRDefault="00000000">
            <w:pPr>
              <w:jc w:val="center"/>
            </w:pPr>
            <w:r>
              <w:rPr>
                <w:sz w:val="18"/>
              </w:rPr>
              <w:t>Riconoscere phishing e social engineering; reagire a messaggi sospetti; usare con prudenza reti pubbliche; proteggere dati finanziari; considerare benessere e impatto ambientale.</w:t>
            </w:r>
          </w:p>
        </w:tc>
        <w:tc>
          <w:tcPr>
            <w:tcW w:w="3024" w:type="dxa"/>
            <w:tcMar>
              <w:top w:w="95" w:type="dxa"/>
              <w:left w:w="110" w:type="dxa"/>
              <w:bottom w:w="95" w:type="dxa"/>
              <w:right w:w="110" w:type="dxa"/>
            </w:tcMar>
            <w:vAlign w:val="center"/>
          </w:tcPr>
          <w:p w14:paraId="336AEC0D" w14:textId="77777777" w:rsidR="009438C7" w:rsidRDefault="00000000">
            <w:r>
              <w:rPr>
                <w:sz w:val="18"/>
              </w:rPr>
              <w:t>E-mail sospetta ricreata; quattro scenari di connessione e acquisto; scheda decisionale.</w:t>
            </w:r>
          </w:p>
        </w:tc>
        <w:tc>
          <w:tcPr>
            <w:tcW w:w="3456" w:type="dxa"/>
            <w:tcMar>
              <w:top w:w="95" w:type="dxa"/>
              <w:left w:w="110" w:type="dxa"/>
              <w:bottom w:w="95" w:type="dxa"/>
              <w:right w:w="110" w:type="dxa"/>
            </w:tcMar>
            <w:vAlign w:val="center"/>
          </w:tcPr>
          <w:p w14:paraId="27EE6BB7" w14:textId="77777777" w:rsidR="009438C7" w:rsidRDefault="00000000">
            <w:r>
              <w:rPr>
                <w:sz w:val="18"/>
              </w:rPr>
              <w:t>Lo studente riconosce segnali di rischio, sceglie un comportamento prudente e sa come segnalare l'incidente.</w:t>
            </w:r>
          </w:p>
        </w:tc>
      </w:tr>
    </w:tbl>
    <w:p w14:paraId="267AD608" w14:textId="77777777" w:rsidR="009438C7" w:rsidRDefault="009438C7">
      <w:pPr>
        <w:spacing w:after="20"/>
      </w:pPr>
    </w:p>
    <w:p w14:paraId="5171C859" w14:textId="77777777" w:rsidR="009438C7" w:rsidRDefault="00000000">
      <w:pPr>
        <w:pStyle w:val="Titolo2"/>
      </w:pPr>
      <w:r>
        <w:t>Conoscenze essenziali per il docente</w:t>
      </w:r>
    </w:p>
    <w:p w14:paraId="151FE2B4" w14:textId="77777777" w:rsidR="009438C7" w:rsidRDefault="00000000">
      <w:r>
        <w:rPr>
          <w:sz w:val="22"/>
        </w:rPr>
        <w:t>Il phishing induce la persona a consegnare credenziali, codici, denaro o documenti. I segnali frequenti sono urgenza, minacce, premi inattesi, mittente o dominio insolito, collegamenti diversi dal testo mostrato, allegati inattesi e richieste che interrompono una normale procedura. Nessun singolo segnale prova da solo la frode: la verifica va fatta tramite un canale ufficiale indipendente.</w:t>
      </w:r>
    </w:p>
    <w:p w14:paraId="0348BF87" w14:textId="77777777" w:rsidR="009438C7" w:rsidRDefault="00000000">
      <w:r>
        <w:rPr>
          <w:sz w:val="22"/>
        </w:rPr>
        <w:t>Davanti a un messaggio sospetto non si aprono link o allegati e non si risponde. Si controlla l'indirizzo completo del mittente, si apre il servizio digitando l'indirizzo noto o usando l'app ufficiale, si contatta l'ente con un recapito già conosciuto e si segnala come phishing o spam. Se si sono già inserite credenziali, occorre cambiare subito la password da un dispositivo affidabile, chiudere le sessioni, attivare il secondo fattore e avvisare il servizio o la scuola.</w:t>
      </w:r>
    </w:p>
    <w:p w14:paraId="18E850FF" w14:textId="77777777" w:rsidR="009438C7" w:rsidRDefault="00000000">
      <w:r>
        <w:rPr>
          <w:sz w:val="22"/>
        </w:rPr>
        <w:t>Su una rete Wi-Fi pubblica o sconosciuta è prudente evitare operazioni sensibili, disattivare la connessione automatica e usare, se possibile, la rete mobile o un hotspot personale protetto. HTTPS protegge la comunicazione con il sito corretto, ma non elimina tutti i rischi del dispositivo, del sito o delle credenziali. Il Bluetooth va spento quando non serve e il dispositivo non deve accettare abbinamenti inattesi.</w:t>
      </w:r>
    </w:p>
    <w:p w14:paraId="23780DE6" w14:textId="77777777" w:rsidR="009438C7" w:rsidRDefault="00000000">
      <w:r>
        <w:rPr>
          <w:sz w:val="22"/>
        </w:rPr>
        <w:t>Un venditore legittimo non ha bisogno della fotografia completa della carta di credito o di un documento inviato in chat. Non si condividono numero completo, codice di sicurezza, PIN o codici temporanei. Si interrompe la transazione e si segnala la richiesta alla piattaforma. Per gli acquisti si verificano dominio, reputazione del venditore, condizioni e metodo di pagamento protetto.</w:t>
      </w:r>
    </w:p>
    <w:p w14:paraId="4FB9F111" w14:textId="77777777" w:rsidR="009438C7" w:rsidRDefault="00000000">
      <w:r>
        <w:rPr>
          <w:sz w:val="22"/>
        </w:rPr>
        <w:t>La sicurezza comprende anche il benessere e l'ambiente. Notifiche continue, uso notturno e posture prolungate possono interferire con attenzione, sonno e salute. Pause, impostazioni delle notifiche e tempi concordati aiutano a usare la tecnologia in modo intenzionale. Prolungare la vita dei dispositivi, ripararli quando possibile, ridurre archivi e trasferimenti inutili e conferire i rifiuti elettronici nei canali corretti limita l'impatto ambientale.</w:t>
      </w:r>
    </w:p>
    <w:p w14:paraId="2B620214" w14:textId="77777777" w:rsidR="009438C7" w:rsidRDefault="00000000">
      <w:pPr>
        <w:pStyle w:val="Lessonlabel"/>
      </w:pPr>
      <w:r>
        <w:rPr>
          <w:color w:val="000000"/>
          <w:sz w:val="22"/>
        </w:rPr>
        <w:t>Scansione dei 60 minuti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2232"/>
        <w:gridCol w:w="6624"/>
      </w:tblGrid>
      <w:tr w:rsidR="009438C7" w14:paraId="6ADB6A21" w14:textId="77777777">
        <w:trPr>
          <w:tblHeader/>
          <w:jc w:val="center"/>
        </w:trPr>
        <w:tc>
          <w:tcPr>
            <w:tcW w:w="1080" w:type="dxa"/>
            <w:shd w:val="clear" w:color="auto" w:fill="1F4E79"/>
            <w:tcMar>
              <w:top w:w="95" w:type="dxa"/>
              <w:left w:w="110" w:type="dxa"/>
              <w:bottom w:w="95" w:type="dxa"/>
              <w:right w:w="110" w:type="dxa"/>
            </w:tcMar>
            <w:vAlign w:val="center"/>
          </w:tcPr>
          <w:p w14:paraId="69F67821" w14:textId="77777777" w:rsidR="009438C7" w:rsidRDefault="00000000">
            <w:pPr>
              <w:jc w:val="center"/>
            </w:pPr>
            <w:r>
              <w:rPr>
                <w:b/>
                <w:color w:val="FFFFFF"/>
                <w:sz w:val="17"/>
              </w:rPr>
              <w:t>Tempo</w:t>
            </w:r>
          </w:p>
        </w:tc>
        <w:tc>
          <w:tcPr>
            <w:tcW w:w="2232" w:type="dxa"/>
            <w:shd w:val="clear" w:color="auto" w:fill="1F4E79"/>
            <w:tcMar>
              <w:top w:w="95" w:type="dxa"/>
              <w:left w:w="110" w:type="dxa"/>
              <w:bottom w:w="95" w:type="dxa"/>
              <w:right w:w="110" w:type="dxa"/>
            </w:tcMar>
            <w:vAlign w:val="center"/>
          </w:tcPr>
          <w:p w14:paraId="2F6B730A" w14:textId="77777777" w:rsidR="009438C7" w:rsidRDefault="00000000">
            <w:pPr>
              <w:jc w:val="center"/>
            </w:pPr>
            <w:r>
              <w:rPr>
                <w:b/>
                <w:color w:val="FFFFFF"/>
                <w:sz w:val="17"/>
              </w:rPr>
              <w:t>Fase</w:t>
            </w:r>
          </w:p>
        </w:tc>
        <w:tc>
          <w:tcPr>
            <w:tcW w:w="6624" w:type="dxa"/>
            <w:shd w:val="clear" w:color="auto" w:fill="1F4E79"/>
            <w:tcMar>
              <w:top w:w="95" w:type="dxa"/>
              <w:left w:w="110" w:type="dxa"/>
              <w:bottom w:w="95" w:type="dxa"/>
              <w:right w:w="110" w:type="dxa"/>
            </w:tcMar>
            <w:vAlign w:val="center"/>
          </w:tcPr>
          <w:p w14:paraId="4829136F" w14:textId="77777777" w:rsidR="009438C7" w:rsidRDefault="00000000">
            <w:pPr>
              <w:jc w:val="center"/>
            </w:pPr>
            <w:r>
              <w:rPr>
                <w:b/>
                <w:color w:val="FFFFFF"/>
                <w:sz w:val="17"/>
              </w:rPr>
              <w:t>Cosa fa il docente e cosa fanno gli studenti</w:t>
            </w:r>
          </w:p>
        </w:tc>
      </w:tr>
      <w:tr w:rsidR="009438C7" w14:paraId="634DB110" w14:textId="77777777">
        <w:trPr>
          <w:jc w:val="center"/>
        </w:trPr>
        <w:tc>
          <w:tcPr>
            <w:tcW w:w="1080" w:type="dxa"/>
            <w:tcMar>
              <w:top w:w="95" w:type="dxa"/>
              <w:left w:w="110" w:type="dxa"/>
              <w:bottom w:w="95" w:type="dxa"/>
              <w:right w:w="110" w:type="dxa"/>
            </w:tcMar>
            <w:vAlign w:val="center"/>
          </w:tcPr>
          <w:p w14:paraId="7E8367E6" w14:textId="77777777" w:rsidR="009438C7" w:rsidRDefault="00000000">
            <w:pPr>
              <w:jc w:val="center"/>
            </w:pPr>
            <w:r>
              <w:rPr>
                <w:sz w:val="17"/>
              </w:rPr>
              <w:t>0-12</w:t>
            </w:r>
          </w:p>
        </w:tc>
        <w:tc>
          <w:tcPr>
            <w:tcW w:w="2232" w:type="dxa"/>
            <w:tcMar>
              <w:top w:w="95" w:type="dxa"/>
              <w:left w:w="110" w:type="dxa"/>
              <w:bottom w:w="95" w:type="dxa"/>
              <w:right w:w="110" w:type="dxa"/>
            </w:tcMar>
            <w:vAlign w:val="center"/>
          </w:tcPr>
          <w:p w14:paraId="1235E2C3" w14:textId="77777777" w:rsidR="009438C7" w:rsidRDefault="00000000">
            <w:r>
              <w:rPr>
                <w:sz w:val="17"/>
              </w:rPr>
              <w:t>E-mail sospetta</w:t>
            </w:r>
          </w:p>
        </w:tc>
        <w:tc>
          <w:tcPr>
            <w:tcW w:w="6624" w:type="dxa"/>
            <w:tcMar>
              <w:top w:w="95" w:type="dxa"/>
              <w:left w:w="110" w:type="dxa"/>
              <w:bottom w:w="95" w:type="dxa"/>
              <w:right w:w="110" w:type="dxa"/>
            </w:tcMar>
            <w:vAlign w:val="center"/>
          </w:tcPr>
          <w:p w14:paraId="3848FE39" w14:textId="77777777" w:rsidR="009438C7" w:rsidRDefault="00000000">
            <w:r>
              <w:rPr>
                <w:sz w:val="17"/>
              </w:rPr>
              <w:t>Mostrare una falsa comunicazione urgente. Gli studenti evidenziano segnali, ma non cliccano né aprono allegati.</w:t>
            </w:r>
          </w:p>
        </w:tc>
      </w:tr>
      <w:tr w:rsidR="009438C7" w14:paraId="6A841018" w14:textId="77777777">
        <w:trPr>
          <w:jc w:val="center"/>
        </w:trPr>
        <w:tc>
          <w:tcPr>
            <w:tcW w:w="1080" w:type="dxa"/>
            <w:shd w:val="clear" w:color="auto" w:fill="F3F6F9"/>
            <w:tcMar>
              <w:top w:w="95" w:type="dxa"/>
              <w:left w:w="110" w:type="dxa"/>
              <w:bottom w:w="95" w:type="dxa"/>
              <w:right w:w="110" w:type="dxa"/>
            </w:tcMar>
            <w:vAlign w:val="center"/>
          </w:tcPr>
          <w:p w14:paraId="368EA348" w14:textId="77777777" w:rsidR="009438C7" w:rsidRDefault="00000000">
            <w:pPr>
              <w:jc w:val="center"/>
            </w:pPr>
            <w:r>
              <w:rPr>
                <w:sz w:val="17"/>
              </w:rPr>
              <w:t>12-25</w:t>
            </w:r>
          </w:p>
        </w:tc>
        <w:tc>
          <w:tcPr>
            <w:tcW w:w="2232" w:type="dxa"/>
            <w:shd w:val="clear" w:color="auto" w:fill="F3F6F9"/>
            <w:tcMar>
              <w:top w:w="95" w:type="dxa"/>
              <w:left w:w="110" w:type="dxa"/>
              <w:bottom w:w="95" w:type="dxa"/>
              <w:right w:w="110" w:type="dxa"/>
            </w:tcMar>
            <w:vAlign w:val="center"/>
          </w:tcPr>
          <w:p w14:paraId="191ACD49" w14:textId="77777777" w:rsidR="009438C7" w:rsidRDefault="00000000">
            <w:r>
              <w:rPr>
                <w:sz w:val="17"/>
              </w:rPr>
              <w:t>Procedura</w:t>
            </w:r>
          </w:p>
        </w:tc>
        <w:tc>
          <w:tcPr>
            <w:tcW w:w="6624" w:type="dxa"/>
            <w:shd w:val="clear" w:color="auto" w:fill="F3F6F9"/>
            <w:tcMar>
              <w:top w:w="95" w:type="dxa"/>
              <w:left w:w="110" w:type="dxa"/>
              <w:bottom w:w="95" w:type="dxa"/>
              <w:right w:w="110" w:type="dxa"/>
            </w:tcMar>
            <w:vAlign w:val="center"/>
          </w:tcPr>
          <w:p w14:paraId="344231FA" w14:textId="77777777" w:rsidR="009438C7" w:rsidRDefault="00000000">
            <w:r>
              <w:rPr>
                <w:sz w:val="17"/>
              </w:rPr>
              <w:t>Costruire la sequenza fermati, verifica su canale indipendente, segnala, limita il danno.</w:t>
            </w:r>
          </w:p>
        </w:tc>
      </w:tr>
      <w:tr w:rsidR="009438C7" w14:paraId="70073EF4" w14:textId="77777777">
        <w:trPr>
          <w:jc w:val="center"/>
        </w:trPr>
        <w:tc>
          <w:tcPr>
            <w:tcW w:w="1080" w:type="dxa"/>
            <w:tcMar>
              <w:top w:w="95" w:type="dxa"/>
              <w:left w:w="110" w:type="dxa"/>
              <w:bottom w:w="95" w:type="dxa"/>
              <w:right w:w="110" w:type="dxa"/>
            </w:tcMar>
            <w:vAlign w:val="center"/>
          </w:tcPr>
          <w:p w14:paraId="676A6579" w14:textId="77777777" w:rsidR="009438C7" w:rsidRDefault="00000000">
            <w:pPr>
              <w:jc w:val="center"/>
            </w:pPr>
            <w:r>
              <w:rPr>
                <w:sz w:val="17"/>
              </w:rPr>
              <w:lastRenderedPageBreak/>
              <w:t>25-38</w:t>
            </w:r>
          </w:p>
        </w:tc>
        <w:tc>
          <w:tcPr>
            <w:tcW w:w="2232" w:type="dxa"/>
            <w:tcMar>
              <w:top w:w="95" w:type="dxa"/>
              <w:left w:w="110" w:type="dxa"/>
              <w:bottom w:w="95" w:type="dxa"/>
              <w:right w:w="110" w:type="dxa"/>
            </w:tcMar>
            <w:vAlign w:val="center"/>
          </w:tcPr>
          <w:p w14:paraId="77C3BD5A" w14:textId="77777777" w:rsidR="009438C7" w:rsidRDefault="00000000">
            <w:r>
              <w:rPr>
                <w:sz w:val="17"/>
              </w:rPr>
              <w:t>Reti e dispositivi</w:t>
            </w:r>
          </w:p>
        </w:tc>
        <w:tc>
          <w:tcPr>
            <w:tcW w:w="6624" w:type="dxa"/>
            <w:tcMar>
              <w:top w:w="95" w:type="dxa"/>
              <w:left w:w="110" w:type="dxa"/>
              <w:bottom w:w="95" w:type="dxa"/>
              <w:right w:w="110" w:type="dxa"/>
            </w:tcMar>
            <w:vAlign w:val="center"/>
          </w:tcPr>
          <w:p w14:paraId="2B442334" w14:textId="77777777" w:rsidR="009438C7" w:rsidRDefault="00000000">
            <w:r>
              <w:rPr>
                <w:sz w:val="17"/>
              </w:rPr>
              <w:t>Confrontare Wi-Fi aperto, rete mobile, hotspot protetto e Bluetooth attivo. Scegliere in base all'operazione.</w:t>
            </w:r>
          </w:p>
        </w:tc>
      </w:tr>
      <w:tr w:rsidR="009438C7" w14:paraId="77DB61AB" w14:textId="77777777">
        <w:trPr>
          <w:jc w:val="center"/>
        </w:trPr>
        <w:tc>
          <w:tcPr>
            <w:tcW w:w="1080" w:type="dxa"/>
            <w:shd w:val="clear" w:color="auto" w:fill="F3F6F9"/>
            <w:tcMar>
              <w:top w:w="95" w:type="dxa"/>
              <w:left w:w="110" w:type="dxa"/>
              <w:bottom w:w="95" w:type="dxa"/>
              <w:right w:w="110" w:type="dxa"/>
            </w:tcMar>
            <w:vAlign w:val="center"/>
          </w:tcPr>
          <w:p w14:paraId="61071844" w14:textId="77777777" w:rsidR="009438C7" w:rsidRDefault="00000000">
            <w:pPr>
              <w:jc w:val="center"/>
            </w:pPr>
            <w:r>
              <w:rPr>
                <w:sz w:val="17"/>
              </w:rPr>
              <w:t>38-49</w:t>
            </w:r>
          </w:p>
        </w:tc>
        <w:tc>
          <w:tcPr>
            <w:tcW w:w="2232" w:type="dxa"/>
            <w:shd w:val="clear" w:color="auto" w:fill="F3F6F9"/>
            <w:tcMar>
              <w:top w:w="95" w:type="dxa"/>
              <w:left w:w="110" w:type="dxa"/>
              <w:bottom w:w="95" w:type="dxa"/>
              <w:right w:w="110" w:type="dxa"/>
            </w:tcMar>
            <w:vAlign w:val="center"/>
          </w:tcPr>
          <w:p w14:paraId="683ACBAE" w14:textId="77777777" w:rsidR="009438C7" w:rsidRDefault="00000000">
            <w:r>
              <w:rPr>
                <w:sz w:val="17"/>
              </w:rPr>
              <w:t>Acquisti</w:t>
            </w:r>
          </w:p>
        </w:tc>
        <w:tc>
          <w:tcPr>
            <w:tcW w:w="6624" w:type="dxa"/>
            <w:shd w:val="clear" w:color="auto" w:fill="F3F6F9"/>
            <w:tcMar>
              <w:top w:w="95" w:type="dxa"/>
              <w:left w:w="110" w:type="dxa"/>
              <w:bottom w:w="95" w:type="dxa"/>
              <w:right w:w="110" w:type="dxa"/>
            </w:tcMar>
            <w:vAlign w:val="center"/>
          </w:tcPr>
          <w:p w14:paraId="32A4D064" w14:textId="77777777" w:rsidR="009438C7" w:rsidRDefault="00000000">
            <w:r>
              <w:rPr>
                <w:sz w:val="17"/>
              </w:rPr>
              <w:t>Analizzare la richiesta di una scansione della carta e indicare dati che non vanno condivisi.</w:t>
            </w:r>
          </w:p>
        </w:tc>
      </w:tr>
      <w:tr w:rsidR="009438C7" w14:paraId="15BB8AAB" w14:textId="77777777">
        <w:trPr>
          <w:jc w:val="center"/>
        </w:trPr>
        <w:tc>
          <w:tcPr>
            <w:tcW w:w="1080" w:type="dxa"/>
            <w:tcMar>
              <w:top w:w="95" w:type="dxa"/>
              <w:left w:w="110" w:type="dxa"/>
              <w:bottom w:w="95" w:type="dxa"/>
              <w:right w:w="110" w:type="dxa"/>
            </w:tcMar>
            <w:vAlign w:val="center"/>
          </w:tcPr>
          <w:p w14:paraId="363ED90E" w14:textId="77777777" w:rsidR="009438C7" w:rsidRDefault="00000000">
            <w:pPr>
              <w:jc w:val="center"/>
            </w:pPr>
            <w:r>
              <w:rPr>
                <w:sz w:val="17"/>
              </w:rPr>
              <w:t>49-56</w:t>
            </w:r>
          </w:p>
        </w:tc>
        <w:tc>
          <w:tcPr>
            <w:tcW w:w="2232" w:type="dxa"/>
            <w:tcMar>
              <w:top w:w="95" w:type="dxa"/>
              <w:left w:w="110" w:type="dxa"/>
              <w:bottom w:w="95" w:type="dxa"/>
              <w:right w:w="110" w:type="dxa"/>
            </w:tcMar>
            <w:vAlign w:val="center"/>
          </w:tcPr>
          <w:p w14:paraId="2419B233" w14:textId="77777777" w:rsidR="009438C7" w:rsidRDefault="00000000">
            <w:r>
              <w:rPr>
                <w:sz w:val="17"/>
              </w:rPr>
              <w:t>Benessere e ambiente</w:t>
            </w:r>
          </w:p>
        </w:tc>
        <w:tc>
          <w:tcPr>
            <w:tcW w:w="6624" w:type="dxa"/>
            <w:tcMar>
              <w:top w:w="95" w:type="dxa"/>
              <w:left w:w="110" w:type="dxa"/>
              <w:bottom w:w="95" w:type="dxa"/>
              <w:right w:w="110" w:type="dxa"/>
            </w:tcMar>
            <w:vAlign w:val="center"/>
          </w:tcPr>
          <w:p w14:paraId="08D60647" w14:textId="77777777" w:rsidR="009438C7" w:rsidRDefault="00000000">
            <w:r>
              <w:rPr>
                <w:sz w:val="17"/>
              </w:rPr>
              <w:t>Ogni gruppo propone un cambiamento concreto e misurabile per una settimana.</w:t>
            </w:r>
          </w:p>
        </w:tc>
      </w:tr>
      <w:tr w:rsidR="009438C7" w14:paraId="71677198" w14:textId="77777777">
        <w:trPr>
          <w:jc w:val="center"/>
        </w:trPr>
        <w:tc>
          <w:tcPr>
            <w:tcW w:w="1080" w:type="dxa"/>
            <w:shd w:val="clear" w:color="auto" w:fill="F3F6F9"/>
            <w:tcMar>
              <w:top w:w="95" w:type="dxa"/>
              <w:left w:w="110" w:type="dxa"/>
              <w:bottom w:w="95" w:type="dxa"/>
              <w:right w:w="110" w:type="dxa"/>
            </w:tcMar>
            <w:vAlign w:val="center"/>
          </w:tcPr>
          <w:p w14:paraId="56C3706D" w14:textId="77777777" w:rsidR="009438C7" w:rsidRDefault="00000000">
            <w:pPr>
              <w:jc w:val="center"/>
            </w:pPr>
            <w:r>
              <w:rPr>
                <w:sz w:val="17"/>
              </w:rPr>
              <w:t>56-60</w:t>
            </w:r>
          </w:p>
        </w:tc>
        <w:tc>
          <w:tcPr>
            <w:tcW w:w="2232" w:type="dxa"/>
            <w:shd w:val="clear" w:color="auto" w:fill="F3F6F9"/>
            <w:tcMar>
              <w:top w:w="95" w:type="dxa"/>
              <w:left w:w="110" w:type="dxa"/>
              <w:bottom w:w="95" w:type="dxa"/>
              <w:right w:w="110" w:type="dxa"/>
            </w:tcMar>
            <w:vAlign w:val="center"/>
          </w:tcPr>
          <w:p w14:paraId="22BCE92E" w14:textId="77777777" w:rsidR="009438C7" w:rsidRDefault="00000000">
            <w:r>
              <w:rPr>
                <w:sz w:val="17"/>
              </w:rPr>
              <w:t>Chiusura</w:t>
            </w:r>
          </w:p>
        </w:tc>
        <w:tc>
          <w:tcPr>
            <w:tcW w:w="6624" w:type="dxa"/>
            <w:shd w:val="clear" w:color="auto" w:fill="F3F6F9"/>
            <w:tcMar>
              <w:top w:w="95" w:type="dxa"/>
              <w:left w:w="110" w:type="dxa"/>
              <w:bottom w:w="95" w:type="dxa"/>
              <w:right w:w="110" w:type="dxa"/>
            </w:tcMar>
            <w:vAlign w:val="center"/>
          </w:tcPr>
          <w:p w14:paraId="444A4C8C" w14:textId="77777777" w:rsidR="009438C7" w:rsidRDefault="00000000">
            <w:r>
              <w:rPr>
                <w:sz w:val="17"/>
              </w:rPr>
              <w:t>Svolgere il quesito di uscita e raccogliere il patto personale.</w:t>
            </w:r>
          </w:p>
        </w:tc>
      </w:tr>
    </w:tbl>
    <w:p w14:paraId="287DD326" w14:textId="77777777" w:rsidR="009438C7" w:rsidRDefault="009438C7">
      <w:pPr>
        <w:spacing w:after="20"/>
      </w:pPr>
    </w:p>
    <w:p w14:paraId="7E1A271A" w14:textId="77777777" w:rsidR="009438C7" w:rsidRDefault="00000000">
      <w:pPr>
        <w:pStyle w:val="Titolo3"/>
      </w:pPr>
      <w:r>
        <w:rPr>
          <w:rFonts w:ascii="Aptos" w:hAnsi="Aptos"/>
          <w:sz w:val="22"/>
        </w:rPr>
        <w:t>Attività guidata Account bloccato tra dieci minuti</w:t>
      </w:r>
    </w:p>
    <w:p w14:paraId="4C5B0987" w14:textId="77777777" w:rsidR="009438C7" w:rsidRDefault="00000000">
      <w:r>
        <w:rPr>
          <w:sz w:val="22"/>
        </w:rPr>
        <w:t>Arriva un'e-mail con logo noto: Account bloccato tra dieci minuti. Conferma subito la password. Il link conduce a assistenza-scuola.example anziché al dominio dell'istituto.</w:t>
      </w:r>
    </w:p>
    <w:p w14:paraId="5B896E43" w14:textId="77777777" w:rsidR="009438C7" w:rsidRDefault="00000000">
      <w:pPr>
        <w:pStyle w:val="Lessonlabel"/>
      </w:pPr>
      <w:r>
        <w:rPr>
          <w:color w:val="000000"/>
          <w:sz w:val="22"/>
        </w:rPr>
        <w:t>Consegna agli studenti</w:t>
      </w:r>
    </w:p>
    <w:p w14:paraId="4257E199" w14:textId="77777777" w:rsidR="009438C7" w:rsidRDefault="00000000">
      <w:pPr>
        <w:spacing w:after="60"/>
        <w:ind w:left="317" w:hanging="317"/>
      </w:pPr>
      <w:r>
        <w:rPr>
          <w:b/>
          <w:sz w:val="22"/>
        </w:rPr>
        <w:t xml:space="preserve">1. </w:t>
      </w:r>
      <w:r>
        <w:rPr>
          <w:sz w:val="22"/>
        </w:rPr>
        <w:t>Evidenziare almeno quattro segnali da controllare.</w:t>
      </w:r>
    </w:p>
    <w:p w14:paraId="40767B94" w14:textId="77777777" w:rsidR="009438C7" w:rsidRDefault="00000000">
      <w:pPr>
        <w:spacing w:after="60"/>
        <w:ind w:left="317" w:hanging="317"/>
      </w:pPr>
      <w:r>
        <w:rPr>
          <w:b/>
          <w:sz w:val="22"/>
        </w:rPr>
        <w:t xml:space="preserve">2. </w:t>
      </w:r>
      <w:r>
        <w:rPr>
          <w:sz w:val="22"/>
        </w:rPr>
        <w:t>Descrivere come verificare il messaggio senza usare il link ricevuto.</w:t>
      </w:r>
    </w:p>
    <w:p w14:paraId="1C6FC42B" w14:textId="77777777" w:rsidR="009438C7" w:rsidRDefault="00000000">
      <w:pPr>
        <w:spacing w:after="60"/>
        <w:ind w:left="317" w:hanging="317"/>
      </w:pPr>
      <w:r>
        <w:rPr>
          <w:b/>
          <w:sz w:val="22"/>
        </w:rPr>
        <w:t xml:space="preserve">3. </w:t>
      </w:r>
      <w:r>
        <w:rPr>
          <w:sz w:val="22"/>
        </w:rPr>
        <w:t>Indicare che cosa fare se la password è già stata inserita.</w:t>
      </w:r>
    </w:p>
    <w:p w14:paraId="06C57294" w14:textId="77777777" w:rsidR="009438C7" w:rsidRDefault="00000000">
      <w:pPr>
        <w:spacing w:after="60"/>
        <w:ind w:left="317" w:hanging="317"/>
      </w:pPr>
      <w:r>
        <w:rPr>
          <w:b/>
          <w:sz w:val="22"/>
        </w:rPr>
        <w:t xml:space="preserve">4. </w:t>
      </w:r>
      <w:r>
        <w:rPr>
          <w:sz w:val="22"/>
        </w:rPr>
        <w:t>Stabilire come segnalare il messaggio agli altri utenti senza inoltrare un collegamento attivo.</w:t>
      </w:r>
    </w:p>
    <w:p w14:paraId="5FC939C8" w14:textId="77777777" w:rsidR="009438C7" w:rsidRDefault="00000000">
      <w:pPr>
        <w:pStyle w:val="Lessonlabel"/>
      </w:pPr>
      <w:r>
        <w:rPr>
          <w:color w:val="000000"/>
          <w:sz w:val="22"/>
        </w:rPr>
        <w:t>Soluzione ragionata per il docente</w:t>
      </w:r>
    </w:p>
    <w:p w14:paraId="45BA9954" w14:textId="77777777" w:rsidR="009438C7" w:rsidRDefault="00000000">
      <w:r>
        <w:rPr>
          <w:sz w:val="22"/>
        </w:rPr>
        <w:t>Urgenza, richiesta di password, dominio estraneo e possibile differenza tra logo e indirizzo sono segnali forti. Si entra nel servizio dall'app o dal sito noto e si contatta l'assistenza mediante recapiti ufficiali. Se le credenziali sono state inserite, si cambia subito la password, si chiudono le sessioni, si controllano i dati di recupero, si attiva il secondo fattore e si avvisa il referente. La segnalazione può includere uno screenshot oscurando dati personali e senza rendere cliccabile il link.</w:t>
      </w:r>
    </w:p>
    <w:p w14:paraId="22990608" w14:textId="77777777" w:rsidR="009438C7" w:rsidRDefault="00000000">
      <w:pPr>
        <w:pStyle w:val="Lessonlabel"/>
      </w:pPr>
      <w:r>
        <w:rPr>
          <w:color w:val="000000"/>
          <w:sz w:val="22"/>
        </w:rPr>
        <w:t>Quesito di uscita</w:t>
      </w:r>
    </w:p>
    <w:p w14:paraId="63892491" w14:textId="77777777" w:rsidR="009438C7" w:rsidRDefault="00000000">
      <w:r>
        <w:rPr>
          <w:sz w:val="22"/>
        </w:rPr>
        <w:t>Devi consultare il conto su uno smartphone collegato a un Wi-Fi pubblico sconosciuto. Quale scelta faresti e quali controlli useresti? Motiva.</w:t>
      </w:r>
    </w:p>
    <w:p w14:paraId="1F4CA957" w14:textId="77777777" w:rsidR="009438C7" w:rsidRDefault="00000000">
      <w:r>
        <w:br w:type="page"/>
      </w:r>
    </w:p>
    <w:p w14:paraId="5B094033" w14:textId="77777777" w:rsidR="009438C7" w:rsidRDefault="00000000">
      <w:pPr>
        <w:pStyle w:val="Titolo1"/>
      </w:pPr>
      <w:r>
        <w:lastRenderedPageBreak/>
        <w:t>Verifica finale per gli studenti</w:t>
      </w:r>
    </w:p>
    <w:p w14:paraId="0CF0DD51" w14:textId="77777777" w:rsidR="009438C7" w:rsidRDefault="00000000">
      <w:r>
        <w:rPr>
          <w:sz w:val="22"/>
        </w:rPr>
        <w:t>Tempo consigliato: 25 minuti. Per ogni situazione scegliere o scrivere la risposta e motivarla in una frase. I quesiti sono originali e riprendono le competenze esercitate nel percorso.</w:t>
      </w:r>
    </w:p>
    <w:p w14:paraId="0F671869" w14:textId="77777777" w:rsidR="009438C7" w:rsidRDefault="00000000">
      <w:pPr>
        <w:spacing w:after="140"/>
      </w:pPr>
      <w:r>
        <w:rPr>
          <w:sz w:val="22"/>
        </w:rPr>
        <w:t>1. Per una ricerca scolastica trovi tre articoli identici che citano lo stesso comunicato. Perché non rappresentano tre conferme indipendenti?</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01203F87" w14:textId="77777777" w:rsidR="009438C7" w:rsidRDefault="00000000">
      <w:pPr>
        <w:spacing w:after="140"/>
      </w:pPr>
      <w:r>
        <w:rPr>
          <w:sz w:val="22"/>
        </w:rPr>
        <w:t>2. Un risultato appare per primo ed è contrassegnato come Sponsorizzato. Che cosa puoi concludere e che cosa non puoi concludere?</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4D31C72E" w14:textId="77777777" w:rsidR="009438C7" w:rsidRDefault="00000000">
      <w:pPr>
        <w:spacing w:after="140"/>
      </w:pPr>
      <w:r>
        <w:rPr>
          <w:sz w:val="22"/>
        </w:rPr>
        <w:t>3. Nell'indirizzo https://bonus.gov.it.servizi-facili.example/login qual è il dominio effettivo da controllare?</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09B2FED7" w14:textId="77777777" w:rsidR="009438C7" w:rsidRDefault="00000000">
      <w:pPr>
        <w:spacing w:after="140"/>
      </w:pPr>
      <w:r>
        <w:rPr>
          <w:sz w:val="22"/>
        </w:rPr>
        <w:t>4. Il lucchetto HTTPS dimostra che una notizia è vera? Motiva.</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32E735DA" w14:textId="77777777" w:rsidR="009438C7" w:rsidRDefault="00000000">
      <w:pPr>
        <w:spacing w:after="140"/>
      </w:pPr>
      <w:r>
        <w:rPr>
          <w:sz w:val="22"/>
        </w:rPr>
        <w:t>5. Devi inviare un avviso a cinquanta famiglie che non si conoscono. Quale campo usi per gli indirizzi e perché?</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6B09CB6D" w14:textId="77777777" w:rsidR="009438C7" w:rsidRDefault="00000000">
      <w:pPr>
        <w:spacing w:after="140"/>
      </w:pPr>
      <w:r>
        <w:rPr>
          <w:sz w:val="22"/>
        </w:rPr>
        <w:t>6. Condividi una bozza con tre autori, un docente revisore e la classe. Quali permessi assegni?</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71CE0FA1" w14:textId="77777777" w:rsidR="009438C7" w:rsidRDefault="00000000">
      <w:pPr>
        <w:spacing w:after="140"/>
      </w:pPr>
      <w:r>
        <w:rPr>
          <w:sz w:val="22"/>
        </w:rPr>
        <w:t>7. Una piattaforma social è gratuita. Indica due modi con cui può ricavare denaro.</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093A7712" w14:textId="77777777" w:rsidR="009438C7" w:rsidRDefault="00000000">
      <w:pPr>
        <w:spacing w:after="140"/>
      </w:pPr>
      <w:r>
        <w:rPr>
          <w:sz w:val="22"/>
        </w:rPr>
        <w:t>8. Devi ricavare rapidamente venti grafici da tabelle numeriche. Quale tipo di programma scegli?</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22F6B074" w14:textId="77777777" w:rsidR="009438C7" w:rsidRDefault="00000000">
      <w:pPr>
        <w:spacing w:after="140"/>
      </w:pPr>
      <w:r>
        <w:rPr>
          <w:sz w:val="22"/>
        </w:rPr>
        <w:t>9. Una fotografia è troppo pesante. Indica due operazioni corrette che ne riducono il peso.</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6CDC0D7B" w14:textId="77777777" w:rsidR="009438C7" w:rsidRDefault="00000000">
      <w:pPr>
        <w:spacing w:after="140"/>
      </w:pPr>
      <w:r>
        <w:rPr>
          <w:sz w:val="22"/>
        </w:rPr>
        <w:t>10. In un PDF compilabile che cosa può modificare normalmente l'utente?</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50FE227E" w14:textId="77777777" w:rsidR="009438C7" w:rsidRDefault="00000000">
      <w:pPr>
        <w:spacing w:after="140"/>
      </w:pPr>
      <w:r>
        <w:rPr>
          <w:sz w:val="22"/>
        </w:rPr>
        <w:t>11. Una foto online riporta il nome dell'autore ma nessuna licenza. La puoi usare liberamente in una locandina pubblica solo citandolo?</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407E0A86" w14:textId="77777777" w:rsidR="009438C7" w:rsidRDefault="00000000">
      <w:pPr>
        <w:spacing w:after="140"/>
      </w:pPr>
      <w:r>
        <w:rPr>
          <w:sz w:val="22"/>
        </w:rPr>
        <w:t>12. Indica due controlli necessari prima di consegnare un testo prodotto con IA generativa.</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3E668CD9" w14:textId="77777777" w:rsidR="009438C7" w:rsidRDefault="00000000">
      <w:pPr>
        <w:spacing w:after="140"/>
      </w:pPr>
      <w:r>
        <w:rPr>
          <w:sz w:val="22"/>
        </w:rPr>
        <w:t>13. Perché la stessa password molto complessa non dovrebbe essere usata su più servizi?</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7F363652" w14:textId="77777777" w:rsidR="009438C7" w:rsidRDefault="00000000">
      <w:pPr>
        <w:spacing w:after="140"/>
      </w:pPr>
      <w:r>
        <w:rPr>
          <w:sz w:val="22"/>
        </w:rPr>
        <w:lastRenderedPageBreak/>
        <w:t>14. Che cosa aggiunge l'autenticazione a più fattori?</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5DCEF1A8" w14:textId="77777777" w:rsidR="009438C7" w:rsidRDefault="00000000">
      <w:pPr>
        <w:spacing w:after="140"/>
      </w:pPr>
      <w:r>
        <w:rPr>
          <w:sz w:val="22"/>
        </w:rPr>
        <w:t>15. Un banner offre Accetta tutto e Personalizza. Quale azione permette di limitare i cookie non necessari?</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67199C43" w14:textId="77777777" w:rsidR="009438C7" w:rsidRDefault="00000000">
      <w:pPr>
        <w:spacing w:after="140"/>
      </w:pPr>
      <w:r>
        <w:rPr>
          <w:sz w:val="22"/>
        </w:rPr>
        <w:t>16. Ricevi un allegato inatteso da un mittente sconosciuto. Quali sono le prime due azioni corrette?</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5C8C9533" w14:textId="77777777" w:rsidR="009438C7" w:rsidRDefault="00000000">
      <w:pPr>
        <w:spacing w:after="140"/>
      </w:pPr>
      <w:r>
        <w:rPr>
          <w:sz w:val="22"/>
        </w:rPr>
        <w:t>17. Un venditore chiede in chat una foto fronte e retro della carta di un genitore. Come reagisci?</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18449DB8" w14:textId="77777777" w:rsidR="009438C7" w:rsidRDefault="00000000">
      <w:pPr>
        <w:spacing w:after="140"/>
      </w:pPr>
      <w:r>
        <w:rPr>
          <w:sz w:val="22"/>
        </w:rPr>
        <w:t>18. Devi compiere un'operazione sensibile mentre sei collegato a un Wi-Fi pubblico. Quale alternativa è più prudente?</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1B636DAB" w14:textId="77777777" w:rsidR="009438C7" w:rsidRDefault="00000000">
      <w:pPr>
        <w:spacing w:after="140"/>
      </w:pPr>
      <w:r>
        <w:rPr>
          <w:sz w:val="22"/>
        </w:rPr>
        <w:t>19. Indica una misura concreta per ridurre l'interferenza delle notifiche con lo studio.</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5072FA15" w14:textId="77777777" w:rsidR="009438C7" w:rsidRDefault="00000000">
      <w:pPr>
        <w:spacing w:after="140"/>
      </w:pPr>
      <w:r>
        <w:rPr>
          <w:sz w:val="22"/>
        </w:rPr>
        <w:t>20. Indica una scelta che può prolungare la vita di un dispositivo o ridurne l'impatto ambientale.</w:t>
      </w:r>
      <w:r>
        <w:rPr>
          <w:color w:val="999999"/>
          <w:sz w:val="17"/>
        </w:rPr>
        <w:br/>
        <w:t>________________________________________________________________________________</w:t>
      </w:r>
      <w:r>
        <w:rPr>
          <w:color w:val="999999"/>
          <w:sz w:val="17"/>
        </w:rPr>
        <w:br/>
        <w:t>________________________________________________________________________________</w:t>
      </w:r>
    </w:p>
    <w:p w14:paraId="65F0E3F9" w14:textId="77777777" w:rsidR="009438C7" w:rsidRDefault="00000000">
      <w:r>
        <w:br w:type="page"/>
      </w:r>
    </w:p>
    <w:p w14:paraId="6566BA52" w14:textId="77777777" w:rsidR="009438C7" w:rsidRDefault="00000000">
      <w:pPr>
        <w:pStyle w:val="Titolo1"/>
      </w:pPr>
      <w:r>
        <w:lastRenderedPageBreak/>
        <w:t>Soluzioni della verifica finale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2"/>
        <w:gridCol w:w="9144"/>
      </w:tblGrid>
      <w:tr w:rsidR="009438C7" w14:paraId="4E6665CF" w14:textId="77777777">
        <w:trPr>
          <w:tblHeader/>
          <w:jc w:val="center"/>
        </w:trPr>
        <w:tc>
          <w:tcPr>
            <w:tcW w:w="792" w:type="dxa"/>
            <w:shd w:val="clear" w:color="auto" w:fill="1F4E79"/>
            <w:tcMar>
              <w:top w:w="95" w:type="dxa"/>
              <w:left w:w="110" w:type="dxa"/>
              <w:bottom w:w="95" w:type="dxa"/>
              <w:right w:w="110" w:type="dxa"/>
            </w:tcMar>
            <w:vAlign w:val="center"/>
          </w:tcPr>
          <w:p w14:paraId="3106C716" w14:textId="77777777" w:rsidR="009438C7" w:rsidRDefault="00000000">
            <w:pPr>
              <w:jc w:val="center"/>
            </w:pPr>
            <w:r>
              <w:rPr>
                <w:b/>
                <w:color w:val="FFFFFF"/>
                <w:sz w:val="17"/>
              </w:rPr>
              <w:t>N</w:t>
            </w:r>
          </w:p>
        </w:tc>
        <w:tc>
          <w:tcPr>
            <w:tcW w:w="9144" w:type="dxa"/>
            <w:shd w:val="clear" w:color="auto" w:fill="1F4E79"/>
            <w:tcMar>
              <w:top w:w="95" w:type="dxa"/>
              <w:left w:w="110" w:type="dxa"/>
              <w:bottom w:w="95" w:type="dxa"/>
              <w:right w:w="110" w:type="dxa"/>
            </w:tcMar>
            <w:vAlign w:val="center"/>
          </w:tcPr>
          <w:p w14:paraId="6C107506" w14:textId="77777777" w:rsidR="009438C7" w:rsidRDefault="00000000">
            <w:pPr>
              <w:jc w:val="center"/>
            </w:pPr>
            <w:r>
              <w:rPr>
                <w:b/>
                <w:color w:val="FFFFFF"/>
                <w:sz w:val="17"/>
              </w:rPr>
              <w:t>Risposta attesa</w:t>
            </w:r>
          </w:p>
        </w:tc>
      </w:tr>
      <w:tr w:rsidR="009438C7" w14:paraId="67753C41" w14:textId="77777777">
        <w:trPr>
          <w:jc w:val="center"/>
        </w:trPr>
        <w:tc>
          <w:tcPr>
            <w:tcW w:w="792" w:type="dxa"/>
            <w:tcMar>
              <w:top w:w="95" w:type="dxa"/>
              <w:left w:w="110" w:type="dxa"/>
              <w:bottom w:w="95" w:type="dxa"/>
              <w:right w:w="110" w:type="dxa"/>
            </w:tcMar>
            <w:vAlign w:val="center"/>
          </w:tcPr>
          <w:p w14:paraId="495C8EFD" w14:textId="77777777" w:rsidR="009438C7" w:rsidRDefault="00000000">
            <w:r>
              <w:rPr>
                <w:sz w:val="17"/>
              </w:rPr>
              <w:t>1</w:t>
            </w:r>
          </w:p>
        </w:tc>
        <w:tc>
          <w:tcPr>
            <w:tcW w:w="9144" w:type="dxa"/>
            <w:tcMar>
              <w:top w:w="95" w:type="dxa"/>
              <w:left w:w="110" w:type="dxa"/>
              <w:bottom w:w="95" w:type="dxa"/>
              <w:right w:w="110" w:type="dxa"/>
            </w:tcMar>
            <w:vAlign w:val="center"/>
          </w:tcPr>
          <w:p w14:paraId="7EE6631D" w14:textId="77777777" w:rsidR="009438C7" w:rsidRDefault="00000000">
            <w:r>
              <w:rPr>
                <w:sz w:val="17"/>
              </w:rPr>
              <w:t>Le pagine dipendono da una sola origine; occorre una fonte indipendente e, se possibile, il documento primario.</w:t>
            </w:r>
          </w:p>
        </w:tc>
      </w:tr>
      <w:tr w:rsidR="009438C7" w14:paraId="2B4F6777" w14:textId="77777777">
        <w:trPr>
          <w:jc w:val="center"/>
        </w:trPr>
        <w:tc>
          <w:tcPr>
            <w:tcW w:w="792" w:type="dxa"/>
            <w:shd w:val="clear" w:color="auto" w:fill="F3F6F9"/>
            <w:tcMar>
              <w:top w:w="95" w:type="dxa"/>
              <w:left w:w="110" w:type="dxa"/>
              <w:bottom w:w="95" w:type="dxa"/>
              <w:right w:w="110" w:type="dxa"/>
            </w:tcMar>
            <w:vAlign w:val="center"/>
          </w:tcPr>
          <w:p w14:paraId="17957909" w14:textId="77777777" w:rsidR="009438C7" w:rsidRDefault="00000000">
            <w:r>
              <w:rPr>
                <w:sz w:val="17"/>
              </w:rPr>
              <w:t>2</w:t>
            </w:r>
          </w:p>
        </w:tc>
        <w:tc>
          <w:tcPr>
            <w:tcW w:w="9144" w:type="dxa"/>
            <w:shd w:val="clear" w:color="auto" w:fill="F3F6F9"/>
            <w:tcMar>
              <w:top w:w="95" w:type="dxa"/>
              <w:left w:w="110" w:type="dxa"/>
              <w:bottom w:w="95" w:type="dxa"/>
              <w:right w:w="110" w:type="dxa"/>
            </w:tcMar>
            <w:vAlign w:val="center"/>
          </w:tcPr>
          <w:p w14:paraId="5C510591" w14:textId="77777777" w:rsidR="009438C7" w:rsidRDefault="00000000">
            <w:r>
              <w:rPr>
                <w:sz w:val="17"/>
              </w:rPr>
              <w:t>Si può concludere che è pubblicità; non che sia automaticamente falso o il risultato migliore.</w:t>
            </w:r>
          </w:p>
        </w:tc>
      </w:tr>
      <w:tr w:rsidR="009438C7" w14:paraId="67957C73" w14:textId="77777777">
        <w:trPr>
          <w:jc w:val="center"/>
        </w:trPr>
        <w:tc>
          <w:tcPr>
            <w:tcW w:w="792" w:type="dxa"/>
            <w:tcMar>
              <w:top w:w="95" w:type="dxa"/>
              <w:left w:w="110" w:type="dxa"/>
              <w:bottom w:w="95" w:type="dxa"/>
              <w:right w:w="110" w:type="dxa"/>
            </w:tcMar>
            <w:vAlign w:val="center"/>
          </w:tcPr>
          <w:p w14:paraId="20410744" w14:textId="77777777" w:rsidR="009438C7" w:rsidRDefault="00000000">
            <w:r>
              <w:rPr>
                <w:sz w:val="17"/>
              </w:rPr>
              <w:t>3</w:t>
            </w:r>
          </w:p>
        </w:tc>
        <w:tc>
          <w:tcPr>
            <w:tcW w:w="9144" w:type="dxa"/>
            <w:tcMar>
              <w:top w:w="95" w:type="dxa"/>
              <w:left w:w="110" w:type="dxa"/>
              <w:bottom w:w="95" w:type="dxa"/>
              <w:right w:w="110" w:type="dxa"/>
            </w:tcMar>
            <w:vAlign w:val="center"/>
          </w:tcPr>
          <w:p w14:paraId="79C076AB" w14:textId="77777777" w:rsidR="009438C7" w:rsidRDefault="00000000">
            <w:r>
              <w:rPr>
                <w:sz w:val="17"/>
              </w:rPr>
              <w:t>Il dominio effettivo è servizi-facili.example; la parte bonus.gov.it è inserita prima del dominio per sembrare autentica.</w:t>
            </w:r>
          </w:p>
        </w:tc>
      </w:tr>
      <w:tr w:rsidR="009438C7" w14:paraId="56BEB627" w14:textId="77777777">
        <w:trPr>
          <w:jc w:val="center"/>
        </w:trPr>
        <w:tc>
          <w:tcPr>
            <w:tcW w:w="792" w:type="dxa"/>
            <w:shd w:val="clear" w:color="auto" w:fill="F3F6F9"/>
            <w:tcMar>
              <w:top w:w="95" w:type="dxa"/>
              <w:left w:w="110" w:type="dxa"/>
              <w:bottom w:w="95" w:type="dxa"/>
              <w:right w:w="110" w:type="dxa"/>
            </w:tcMar>
            <w:vAlign w:val="center"/>
          </w:tcPr>
          <w:p w14:paraId="6CD42B0E" w14:textId="77777777" w:rsidR="009438C7" w:rsidRDefault="00000000">
            <w:r>
              <w:rPr>
                <w:sz w:val="17"/>
              </w:rPr>
              <w:t>4</w:t>
            </w:r>
          </w:p>
        </w:tc>
        <w:tc>
          <w:tcPr>
            <w:tcW w:w="9144" w:type="dxa"/>
            <w:shd w:val="clear" w:color="auto" w:fill="F3F6F9"/>
            <w:tcMar>
              <w:top w:w="95" w:type="dxa"/>
              <w:left w:w="110" w:type="dxa"/>
              <w:bottom w:w="95" w:type="dxa"/>
              <w:right w:w="110" w:type="dxa"/>
            </w:tcMar>
            <w:vAlign w:val="center"/>
          </w:tcPr>
          <w:p w14:paraId="2284ABC7" w14:textId="77777777" w:rsidR="009438C7" w:rsidRDefault="00000000">
            <w:r>
              <w:rPr>
                <w:sz w:val="17"/>
              </w:rPr>
              <w:t>No. HTTPS cifra la connessione con quel dominio, ma non certifica la verità del contenuto.</w:t>
            </w:r>
          </w:p>
        </w:tc>
      </w:tr>
      <w:tr w:rsidR="009438C7" w14:paraId="00280A92" w14:textId="77777777">
        <w:trPr>
          <w:jc w:val="center"/>
        </w:trPr>
        <w:tc>
          <w:tcPr>
            <w:tcW w:w="792" w:type="dxa"/>
            <w:tcMar>
              <w:top w:w="95" w:type="dxa"/>
              <w:left w:w="110" w:type="dxa"/>
              <w:bottom w:w="95" w:type="dxa"/>
              <w:right w:w="110" w:type="dxa"/>
            </w:tcMar>
            <w:vAlign w:val="center"/>
          </w:tcPr>
          <w:p w14:paraId="6D5ECD3B" w14:textId="77777777" w:rsidR="009438C7" w:rsidRDefault="00000000">
            <w:r>
              <w:rPr>
                <w:sz w:val="17"/>
              </w:rPr>
              <w:t>5</w:t>
            </w:r>
          </w:p>
        </w:tc>
        <w:tc>
          <w:tcPr>
            <w:tcW w:w="9144" w:type="dxa"/>
            <w:tcMar>
              <w:top w:w="95" w:type="dxa"/>
              <w:left w:w="110" w:type="dxa"/>
              <w:bottom w:w="95" w:type="dxa"/>
              <w:right w:w="110" w:type="dxa"/>
            </w:tcMar>
            <w:vAlign w:val="center"/>
          </w:tcPr>
          <w:p w14:paraId="68F4532E" w14:textId="77777777" w:rsidR="009438C7" w:rsidRDefault="00000000">
            <w:r>
              <w:rPr>
                <w:sz w:val="17"/>
              </w:rPr>
              <w:t>Ccn, per non mostrare a ogni famiglia gli indirizzi delle altre.</w:t>
            </w:r>
          </w:p>
        </w:tc>
      </w:tr>
      <w:tr w:rsidR="009438C7" w14:paraId="2EC4B1E9" w14:textId="77777777">
        <w:trPr>
          <w:jc w:val="center"/>
        </w:trPr>
        <w:tc>
          <w:tcPr>
            <w:tcW w:w="792" w:type="dxa"/>
            <w:shd w:val="clear" w:color="auto" w:fill="F3F6F9"/>
            <w:tcMar>
              <w:top w:w="95" w:type="dxa"/>
              <w:left w:w="110" w:type="dxa"/>
              <w:bottom w:w="95" w:type="dxa"/>
              <w:right w:w="110" w:type="dxa"/>
            </w:tcMar>
            <w:vAlign w:val="center"/>
          </w:tcPr>
          <w:p w14:paraId="1B2A2403" w14:textId="77777777" w:rsidR="009438C7" w:rsidRDefault="00000000">
            <w:r>
              <w:rPr>
                <w:sz w:val="17"/>
              </w:rPr>
              <w:t>6</w:t>
            </w:r>
          </w:p>
        </w:tc>
        <w:tc>
          <w:tcPr>
            <w:tcW w:w="9144" w:type="dxa"/>
            <w:shd w:val="clear" w:color="auto" w:fill="F3F6F9"/>
            <w:tcMar>
              <w:top w:w="95" w:type="dxa"/>
              <w:left w:w="110" w:type="dxa"/>
              <w:bottom w:w="95" w:type="dxa"/>
              <w:right w:w="110" w:type="dxa"/>
            </w:tcMar>
            <w:vAlign w:val="center"/>
          </w:tcPr>
          <w:p w14:paraId="3AB43792" w14:textId="77777777" w:rsidR="009438C7" w:rsidRDefault="00000000">
            <w:r>
              <w:rPr>
                <w:sz w:val="17"/>
              </w:rPr>
              <w:t>Autori in modifica; docente in commento o modifica; classe senza accesso fino all'approvazione e poi in visualizzazione.</w:t>
            </w:r>
          </w:p>
        </w:tc>
      </w:tr>
      <w:tr w:rsidR="009438C7" w14:paraId="33C2F640" w14:textId="77777777">
        <w:trPr>
          <w:jc w:val="center"/>
        </w:trPr>
        <w:tc>
          <w:tcPr>
            <w:tcW w:w="792" w:type="dxa"/>
            <w:tcMar>
              <w:top w:w="95" w:type="dxa"/>
              <w:left w:w="110" w:type="dxa"/>
              <w:bottom w:w="95" w:type="dxa"/>
              <w:right w:w="110" w:type="dxa"/>
            </w:tcMar>
            <w:vAlign w:val="center"/>
          </w:tcPr>
          <w:p w14:paraId="4AE9F144" w14:textId="77777777" w:rsidR="009438C7" w:rsidRDefault="00000000">
            <w:r>
              <w:rPr>
                <w:sz w:val="17"/>
              </w:rPr>
              <w:t>7</w:t>
            </w:r>
          </w:p>
        </w:tc>
        <w:tc>
          <w:tcPr>
            <w:tcW w:w="9144" w:type="dxa"/>
            <w:tcMar>
              <w:top w:w="95" w:type="dxa"/>
              <w:left w:w="110" w:type="dxa"/>
              <w:bottom w:w="95" w:type="dxa"/>
              <w:right w:w="110" w:type="dxa"/>
            </w:tcMar>
            <w:vAlign w:val="center"/>
          </w:tcPr>
          <w:p w14:paraId="0BD98B55" w14:textId="77777777" w:rsidR="009438C7" w:rsidRDefault="00000000">
            <w:r>
              <w:rPr>
                <w:sz w:val="17"/>
              </w:rPr>
              <w:t>Per esempio pubblicità personalizzata, commissioni, acquisti interni o abbonamenti.</w:t>
            </w:r>
          </w:p>
        </w:tc>
      </w:tr>
      <w:tr w:rsidR="009438C7" w14:paraId="5F68D308" w14:textId="77777777">
        <w:trPr>
          <w:jc w:val="center"/>
        </w:trPr>
        <w:tc>
          <w:tcPr>
            <w:tcW w:w="792" w:type="dxa"/>
            <w:shd w:val="clear" w:color="auto" w:fill="F3F6F9"/>
            <w:tcMar>
              <w:top w:w="95" w:type="dxa"/>
              <w:left w:w="110" w:type="dxa"/>
              <w:bottom w:w="95" w:type="dxa"/>
              <w:right w:w="110" w:type="dxa"/>
            </w:tcMar>
            <w:vAlign w:val="center"/>
          </w:tcPr>
          <w:p w14:paraId="596DBBD5" w14:textId="77777777" w:rsidR="009438C7" w:rsidRDefault="00000000">
            <w:r>
              <w:rPr>
                <w:sz w:val="17"/>
              </w:rPr>
              <w:t>8</w:t>
            </w:r>
          </w:p>
        </w:tc>
        <w:tc>
          <w:tcPr>
            <w:tcW w:w="9144" w:type="dxa"/>
            <w:shd w:val="clear" w:color="auto" w:fill="F3F6F9"/>
            <w:tcMar>
              <w:top w:w="95" w:type="dxa"/>
              <w:left w:w="110" w:type="dxa"/>
              <w:bottom w:w="95" w:type="dxa"/>
              <w:right w:w="110" w:type="dxa"/>
            </w:tcMar>
            <w:vAlign w:val="center"/>
          </w:tcPr>
          <w:p w14:paraId="61CBB843" w14:textId="77777777" w:rsidR="009438C7" w:rsidRDefault="00000000">
            <w:r>
              <w:rPr>
                <w:sz w:val="17"/>
              </w:rPr>
              <w:t>Un foglio di calcolo.</w:t>
            </w:r>
          </w:p>
        </w:tc>
      </w:tr>
      <w:tr w:rsidR="009438C7" w14:paraId="36126658" w14:textId="77777777">
        <w:trPr>
          <w:jc w:val="center"/>
        </w:trPr>
        <w:tc>
          <w:tcPr>
            <w:tcW w:w="792" w:type="dxa"/>
            <w:tcMar>
              <w:top w:w="95" w:type="dxa"/>
              <w:left w:w="110" w:type="dxa"/>
              <w:bottom w:w="95" w:type="dxa"/>
              <w:right w:w="110" w:type="dxa"/>
            </w:tcMar>
            <w:vAlign w:val="center"/>
          </w:tcPr>
          <w:p w14:paraId="5374BAF0" w14:textId="77777777" w:rsidR="009438C7" w:rsidRDefault="00000000">
            <w:r>
              <w:rPr>
                <w:sz w:val="17"/>
              </w:rPr>
              <w:t>9</w:t>
            </w:r>
          </w:p>
        </w:tc>
        <w:tc>
          <w:tcPr>
            <w:tcW w:w="9144" w:type="dxa"/>
            <w:tcMar>
              <w:top w:w="95" w:type="dxa"/>
              <w:left w:w="110" w:type="dxa"/>
              <w:bottom w:w="95" w:type="dxa"/>
              <w:right w:w="110" w:type="dxa"/>
            </w:tcMar>
            <w:vAlign w:val="center"/>
          </w:tcPr>
          <w:p w14:paraId="40346BA5" w14:textId="77777777" w:rsidR="009438C7" w:rsidRDefault="00000000">
            <w:r>
              <w:rPr>
                <w:sz w:val="17"/>
              </w:rPr>
              <w:t>Ritagliare parti inutili, ridurre i pixel ed esportare con formato e compressione adeguati.</w:t>
            </w:r>
          </w:p>
        </w:tc>
      </w:tr>
      <w:tr w:rsidR="009438C7" w14:paraId="2591B7ED" w14:textId="77777777">
        <w:trPr>
          <w:jc w:val="center"/>
        </w:trPr>
        <w:tc>
          <w:tcPr>
            <w:tcW w:w="792" w:type="dxa"/>
            <w:shd w:val="clear" w:color="auto" w:fill="F3F6F9"/>
            <w:tcMar>
              <w:top w:w="95" w:type="dxa"/>
              <w:left w:w="110" w:type="dxa"/>
              <w:bottom w:w="95" w:type="dxa"/>
              <w:right w:w="110" w:type="dxa"/>
            </w:tcMar>
            <w:vAlign w:val="center"/>
          </w:tcPr>
          <w:p w14:paraId="7AED09CB" w14:textId="77777777" w:rsidR="009438C7" w:rsidRDefault="00000000">
            <w:r>
              <w:rPr>
                <w:sz w:val="17"/>
              </w:rPr>
              <w:t>10</w:t>
            </w:r>
          </w:p>
        </w:tc>
        <w:tc>
          <w:tcPr>
            <w:tcW w:w="9144" w:type="dxa"/>
            <w:shd w:val="clear" w:color="auto" w:fill="F3F6F9"/>
            <w:tcMar>
              <w:top w:w="95" w:type="dxa"/>
              <w:left w:w="110" w:type="dxa"/>
              <w:bottom w:w="95" w:type="dxa"/>
              <w:right w:w="110" w:type="dxa"/>
            </w:tcMar>
            <w:vAlign w:val="center"/>
          </w:tcPr>
          <w:p w14:paraId="729DAA0D" w14:textId="77777777" w:rsidR="009438C7" w:rsidRDefault="00000000">
            <w:r>
              <w:rPr>
                <w:sz w:val="17"/>
              </w:rPr>
              <w:t>I campi predisposti dal creatore del modulo, senza modificare liberamente il resto.</w:t>
            </w:r>
          </w:p>
        </w:tc>
      </w:tr>
      <w:tr w:rsidR="009438C7" w14:paraId="14E8DE3C" w14:textId="77777777">
        <w:trPr>
          <w:jc w:val="center"/>
        </w:trPr>
        <w:tc>
          <w:tcPr>
            <w:tcW w:w="792" w:type="dxa"/>
            <w:tcMar>
              <w:top w:w="95" w:type="dxa"/>
              <w:left w:w="110" w:type="dxa"/>
              <w:bottom w:w="95" w:type="dxa"/>
              <w:right w:w="110" w:type="dxa"/>
            </w:tcMar>
            <w:vAlign w:val="center"/>
          </w:tcPr>
          <w:p w14:paraId="6249B4AB" w14:textId="77777777" w:rsidR="009438C7" w:rsidRDefault="00000000">
            <w:r>
              <w:rPr>
                <w:sz w:val="17"/>
              </w:rPr>
              <w:t>11</w:t>
            </w:r>
          </w:p>
        </w:tc>
        <w:tc>
          <w:tcPr>
            <w:tcW w:w="9144" w:type="dxa"/>
            <w:tcMar>
              <w:top w:w="95" w:type="dxa"/>
              <w:left w:w="110" w:type="dxa"/>
              <w:bottom w:w="95" w:type="dxa"/>
              <w:right w:w="110" w:type="dxa"/>
            </w:tcMar>
            <w:vAlign w:val="center"/>
          </w:tcPr>
          <w:p w14:paraId="40A4FF74" w14:textId="77777777" w:rsidR="009438C7" w:rsidRDefault="00000000">
            <w:r>
              <w:rPr>
                <w:sz w:val="17"/>
              </w:rPr>
              <w:t>No. L'attribuzione non sostituisce una licenza o un'altra base che consenta quell'uso.</w:t>
            </w:r>
          </w:p>
        </w:tc>
      </w:tr>
      <w:tr w:rsidR="009438C7" w14:paraId="18D38C7A" w14:textId="77777777">
        <w:trPr>
          <w:jc w:val="center"/>
        </w:trPr>
        <w:tc>
          <w:tcPr>
            <w:tcW w:w="792" w:type="dxa"/>
            <w:shd w:val="clear" w:color="auto" w:fill="F3F6F9"/>
            <w:tcMar>
              <w:top w:w="95" w:type="dxa"/>
              <w:left w:w="110" w:type="dxa"/>
              <w:bottom w:w="95" w:type="dxa"/>
              <w:right w:w="110" w:type="dxa"/>
            </w:tcMar>
            <w:vAlign w:val="center"/>
          </w:tcPr>
          <w:p w14:paraId="44A25626" w14:textId="77777777" w:rsidR="009438C7" w:rsidRDefault="00000000">
            <w:r>
              <w:rPr>
                <w:sz w:val="17"/>
              </w:rPr>
              <w:t>12</w:t>
            </w:r>
          </w:p>
        </w:tc>
        <w:tc>
          <w:tcPr>
            <w:tcW w:w="9144" w:type="dxa"/>
            <w:shd w:val="clear" w:color="auto" w:fill="F3F6F9"/>
            <w:tcMar>
              <w:top w:w="95" w:type="dxa"/>
              <w:left w:w="110" w:type="dxa"/>
              <w:bottom w:w="95" w:type="dxa"/>
              <w:right w:w="110" w:type="dxa"/>
            </w:tcMar>
            <w:vAlign w:val="center"/>
          </w:tcPr>
          <w:p w14:paraId="22CFCC0B" w14:textId="77777777" w:rsidR="009438C7" w:rsidRDefault="00000000">
            <w:r>
              <w:rPr>
                <w:sz w:val="17"/>
              </w:rPr>
              <w:t>Verificare fatti e fonti; controllare dati personali, errori, stereotipi, diritti e coerenza con la consegna; dichiarare l'uso secondo le regole.</w:t>
            </w:r>
          </w:p>
        </w:tc>
      </w:tr>
      <w:tr w:rsidR="009438C7" w14:paraId="79543D36" w14:textId="77777777">
        <w:trPr>
          <w:jc w:val="center"/>
        </w:trPr>
        <w:tc>
          <w:tcPr>
            <w:tcW w:w="792" w:type="dxa"/>
            <w:tcMar>
              <w:top w:w="95" w:type="dxa"/>
              <w:left w:w="110" w:type="dxa"/>
              <w:bottom w:w="95" w:type="dxa"/>
              <w:right w:w="110" w:type="dxa"/>
            </w:tcMar>
            <w:vAlign w:val="center"/>
          </w:tcPr>
          <w:p w14:paraId="06C0ECEE" w14:textId="77777777" w:rsidR="009438C7" w:rsidRDefault="00000000">
            <w:r>
              <w:rPr>
                <w:sz w:val="17"/>
              </w:rPr>
              <w:t>13</w:t>
            </w:r>
          </w:p>
        </w:tc>
        <w:tc>
          <w:tcPr>
            <w:tcW w:w="9144" w:type="dxa"/>
            <w:tcMar>
              <w:top w:w="95" w:type="dxa"/>
              <w:left w:w="110" w:type="dxa"/>
              <w:bottom w:w="95" w:type="dxa"/>
              <w:right w:w="110" w:type="dxa"/>
            </w:tcMar>
            <w:vAlign w:val="center"/>
          </w:tcPr>
          <w:p w14:paraId="324E1A50" w14:textId="77777777" w:rsidR="009438C7" w:rsidRDefault="00000000">
            <w:r>
              <w:rPr>
                <w:sz w:val="17"/>
              </w:rPr>
              <w:t>La violazione di un servizio permetterebbe di provare la stessa credenziale sugli altri.</w:t>
            </w:r>
          </w:p>
        </w:tc>
      </w:tr>
      <w:tr w:rsidR="009438C7" w14:paraId="75AB407A" w14:textId="77777777">
        <w:trPr>
          <w:jc w:val="center"/>
        </w:trPr>
        <w:tc>
          <w:tcPr>
            <w:tcW w:w="792" w:type="dxa"/>
            <w:shd w:val="clear" w:color="auto" w:fill="F3F6F9"/>
            <w:tcMar>
              <w:top w:w="95" w:type="dxa"/>
              <w:left w:w="110" w:type="dxa"/>
              <w:bottom w:w="95" w:type="dxa"/>
              <w:right w:w="110" w:type="dxa"/>
            </w:tcMar>
            <w:vAlign w:val="center"/>
          </w:tcPr>
          <w:p w14:paraId="2FBD2BC4" w14:textId="77777777" w:rsidR="009438C7" w:rsidRDefault="00000000">
            <w:r>
              <w:rPr>
                <w:sz w:val="17"/>
              </w:rPr>
              <w:t>14</w:t>
            </w:r>
          </w:p>
        </w:tc>
        <w:tc>
          <w:tcPr>
            <w:tcW w:w="9144" w:type="dxa"/>
            <w:shd w:val="clear" w:color="auto" w:fill="F3F6F9"/>
            <w:tcMar>
              <w:top w:w="95" w:type="dxa"/>
              <w:left w:w="110" w:type="dxa"/>
              <w:bottom w:w="95" w:type="dxa"/>
              <w:right w:w="110" w:type="dxa"/>
            </w:tcMar>
            <w:vAlign w:val="center"/>
          </w:tcPr>
          <w:p w14:paraId="0744CE4E" w14:textId="77777777" w:rsidR="009438C7" w:rsidRDefault="00000000">
            <w:r>
              <w:rPr>
                <w:sz w:val="17"/>
              </w:rPr>
              <w:t>Richiede una seconda prova, riducendo il rischio se la password viene sottratta.</w:t>
            </w:r>
          </w:p>
        </w:tc>
      </w:tr>
      <w:tr w:rsidR="009438C7" w14:paraId="73AA9E94" w14:textId="77777777">
        <w:trPr>
          <w:jc w:val="center"/>
        </w:trPr>
        <w:tc>
          <w:tcPr>
            <w:tcW w:w="792" w:type="dxa"/>
            <w:tcMar>
              <w:top w:w="95" w:type="dxa"/>
              <w:left w:w="110" w:type="dxa"/>
              <w:bottom w:w="95" w:type="dxa"/>
              <w:right w:w="110" w:type="dxa"/>
            </w:tcMar>
            <w:vAlign w:val="center"/>
          </w:tcPr>
          <w:p w14:paraId="45D586B9" w14:textId="77777777" w:rsidR="009438C7" w:rsidRDefault="00000000">
            <w:r>
              <w:rPr>
                <w:sz w:val="17"/>
              </w:rPr>
              <w:t>15</w:t>
            </w:r>
          </w:p>
        </w:tc>
        <w:tc>
          <w:tcPr>
            <w:tcW w:w="9144" w:type="dxa"/>
            <w:tcMar>
              <w:top w:w="95" w:type="dxa"/>
              <w:left w:w="110" w:type="dxa"/>
              <w:bottom w:w="95" w:type="dxa"/>
              <w:right w:w="110" w:type="dxa"/>
            </w:tcMar>
            <w:vAlign w:val="center"/>
          </w:tcPr>
          <w:p w14:paraId="2B9E5188" w14:textId="77777777" w:rsidR="009438C7" w:rsidRDefault="00000000">
            <w:r>
              <w:rPr>
                <w:sz w:val="17"/>
              </w:rPr>
              <w:t>Aprire Personalizza e rifiutare o disattivare i cookie non necessari, se l'interfaccia lo consente.</w:t>
            </w:r>
          </w:p>
        </w:tc>
      </w:tr>
      <w:tr w:rsidR="009438C7" w14:paraId="626F329E" w14:textId="77777777">
        <w:trPr>
          <w:jc w:val="center"/>
        </w:trPr>
        <w:tc>
          <w:tcPr>
            <w:tcW w:w="792" w:type="dxa"/>
            <w:shd w:val="clear" w:color="auto" w:fill="F3F6F9"/>
            <w:tcMar>
              <w:top w:w="95" w:type="dxa"/>
              <w:left w:w="110" w:type="dxa"/>
              <w:bottom w:w="95" w:type="dxa"/>
              <w:right w:w="110" w:type="dxa"/>
            </w:tcMar>
            <w:vAlign w:val="center"/>
          </w:tcPr>
          <w:p w14:paraId="73927B3D" w14:textId="77777777" w:rsidR="009438C7" w:rsidRDefault="00000000">
            <w:r>
              <w:rPr>
                <w:sz w:val="17"/>
              </w:rPr>
              <w:t>16</w:t>
            </w:r>
          </w:p>
        </w:tc>
        <w:tc>
          <w:tcPr>
            <w:tcW w:w="9144" w:type="dxa"/>
            <w:shd w:val="clear" w:color="auto" w:fill="F3F6F9"/>
            <w:tcMar>
              <w:top w:w="95" w:type="dxa"/>
              <w:left w:w="110" w:type="dxa"/>
              <w:bottom w:w="95" w:type="dxa"/>
              <w:right w:w="110" w:type="dxa"/>
            </w:tcMar>
            <w:vAlign w:val="center"/>
          </w:tcPr>
          <w:p w14:paraId="558ECD84" w14:textId="77777777" w:rsidR="009438C7" w:rsidRDefault="00000000">
            <w:r>
              <w:rPr>
                <w:sz w:val="17"/>
              </w:rPr>
              <w:t>Non aprire; verificare mittente e richiesta tramite canale ufficiale e segnalare.</w:t>
            </w:r>
          </w:p>
        </w:tc>
      </w:tr>
      <w:tr w:rsidR="009438C7" w14:paraId="4163FA0C" w14:textId="77777777">
        <w:trPr>
          <w:jc w:val="center"/>
        </w:trPr>
        <w:tc>
          <w:tcPr>
            <w:tcW w:w="792" w:type="dxa"/>
            <w:tcMar>
              <w:top w:w="95" w:type="dxa"/>
              <w:left w:w="110" w:type="dxa"/>
              <w:bottom w:w="95" w:type="dxa"/>
              <w:right w:w="110" w:type="dxa"/>
            </w:tcMar>
            <w:vAlign w:val="center"/>
          </w:tcPr>
          <w:p w14:paraId="5EF5C64A" w14:textId="77777777" w:rsidR="009438C7" w:rsidRDefault="00000000">
            <w:r>
              <w:rPr>
                <w:sz w:val="17"/>
              </w:rPr>
              <w:t>17</w:t>
            </w:r>
          </w:p>
        </w:tc>
        <w:tc>
          <w:tcPr>
            <w:tcW w:w="9144" w:type="dxa"/>
            <w:tcMar>
              <w:top w:w="95" w:type="dxa"/>
              <w:left w:w="110" w:type="dxa"/>
              <w:bottom w:w="95" w:type="dxa"/>
              <w:right w:w="110" w:type="dxa"/>
            </w:tcMar>
            <w:vAlign w:val="center"/>
          </w:tcPr>
          <w:p w14:paraId="15C4FE7F" w14:textId="77777777" w:rsidR="009438C7" w:rsidRDefault="00000000">
            <w:r>
              <w:rPr>
                <w:sz w:val="17"/>
              </w:rPr>
              <w:t>Non inviare, interrompere la transazione e segnalare alla piattaforma o a un adulto responsabile.</w:t>
            </w:r>
          </w:p>
        </w:tc>
      </w:tr>
      <w:tr w:rsidR="009438C7" w14:paraId="21AF4730" w14:textId="77777777">
        <w:trPr>
          <w:jc w:val="center"/>
        </w:trPr>
        <w:tc>
          <w:tcPr>
            <w:tcW w:w="792" w:type="dxa"/>
            <w:shd w:val="clear" w:color="auto" w:fill="F3F6F9"/>
            <w:tcMar>
              <w:top w:w="95" w:type="dxa"/>
              <w:left w:w="110" w:type="dxa"/>
              <w:bottom w:w="95" w:type="dxa"/>
              <w:right w:w="110" w:type="dxa"/>
            </w:tcMar>
            <w:vAlign w:val="center"/>
          </w:tcPr>
          <w:p w14:paraId="337C62C5" w14:textId="77777777" w:rsidR="009438C7" w:rsidRDefault="00000000">
            <w:r>
              <w:rPr>
                <w:sz w:val="17"/>
              </w:rPr>
              <w:t>18</w:t>
            </w:r>
          </w:p>
        </w:tc>
        <w:tc>
          <w:tcPr>
            <w:tcW w:w="9144" w:type="dxa"/>
            <w:shd w:val="clear" w:color="auto" w:fill="F3F6F9"/>
            <w:tcMar>
              <w:top w:w="95" w:type="dxa"/>
              <w:left w:w="110" w:type="dxa"/>
              <w:bottom w:w="95" w:type="dxa"/>
              <w:right w:w="110" w:type="dxa"/>
            </w:tcMar>
            <w:vAlign w:val="center"/>
          </w:tcPr>
          <w:p w14:paraId="45E5F330" w14:textId="77777777" w:rsidR="009438C7" w:rsidRDefault="00000000">
            <w:r>
              <w:rPr>
                <w:sz w:val="17"/>
              </w:rPr>
              <w:t>Usare la rete mobile o un hotspot personale protetto e accedere dall'app o dal sito ufficiale.</w:t>
            </w:r>
          </w:p>
        </w:tc>
      </w:tr>
      <w:tr w:rsidR="009438C7" w14:paraId="3347F0FB" w14:textId="77777777">
        <w:trPr>
          <w:jc w:val="center"/>
        </w:trPr>
        <w:tc>
          <w:tcPr>
            <w:tcW w:w="792" w:type="dxa"/>
            <w:tcMar>
              <w:top w:w="95" w:type="dxa"/>
              <w:left w:w="110" w:type="dxa"/>
              <w:bottom w:w="95" w:type="dxa"/>
              <w:right w:w="110" w:type="dxa"/>
            </w:tcMar>
            <w:vAlign w:val="center"/>
          </w:tcPr>
          <w:p w14:paraId="5C4AD29B" w14:textId="77777777" w:rsidR="009438C7" w:rsidRDefault="00000000">
            <w:r>
              <w:rPr>
                <w:sz w:val="17"/>
              </w:rPr>
              <w:t>19</w:t>
            </w:r>
          </w:p>
        </w:tc>
        <w:tc>
          <w:tcPr>
            <w:tcW w:w="9144" w:type="dxa"/>
            <w:tcMar>
              <w:top w:w="95" w:type="dxa"/>
              <w:left w:w="110" w:type="dxa"/>
              <w:bottom w:w="95" w:type="dxa"/>
              <w:right w:w="110" w:type="dxa"/>
            </w:tcMar>
            <w:vAlign w:val="center"/>
          </w:tcPr>
          <w:p w14:paraId="3D7E59CD" w14:textId="77777777" w:rsidR="009438C7" w:rsidRDefault="00000000">
            <w:r>
              <w:rPr>
                <w:sz w:val="17"/>
              </w:rPr>
              <w:t>Per esempio disattivare notifiche non necessarie e usare una modalità concentrazione durante un intervallo definito.</w:t>
            </w:r>
          </w:p>
        </w:tc>
      </w:tr>
      <w:tr w:rsidR="009438C7" w14:paraId="13AFAA53" w14:textId="77777777">
        <w:trPr>
          <w:jc w:val="center"/>
        </w:trPr>
        <w:tc>
          <w:tcPr>
            <w:tcW w:w="792" w:type="dxa"/>
            <w:shd w:val="clear" w:color="auto" w:fill="F3F6F9"/>
            <w:tcMar>
              <w:top w:w="95" w:type="dxa"/>
              <w:left w:w="110" w:type="dxa"/>
              <w:bottom w:w="95" w:type="dxa"/>
              <w:right w:w="110" w:type="dxa"/>
            </w:tcMar>
            <w:vAlign w:val="center"/>
          </w:tcPr>
          <w:p w14:paraId="69F4890D" w14:textId="77777777" w:rsidR="009438C7" w:rsidRDefault="00000000">
            <w:r>
              <w:rPr>
                <w:sz w:val="17"/>
              </w:rPr>
              <w:t>20</w:t>
            </w:r>
          </w:p>
        </w:tc>
        <w:tc>
          <w:tcPr>
            <w:tcW w:w="9144" w:type="dxa"/>
            <w:shd w:val="clear" w:color="auto" w:fill="F3F6F9"/>
            <w:tcMar>
              <w:top w:w="95" w:type="dxa"/>
              <w:left w:w="110" w:type="dxa"/>
              <w:bottom w:w="95" w:type="dxa"/>
              <w:right w:w="110" w:type="dxa"/>
            </w:tcMar>
            <w:vAlign w:val="center"/>
          </w:tcPr>
          <w:p w14:paraId="653A9694" w14:textId="77777777" w:rsidR="009438C7" w:rsidRDefault="00000000">
            <w:r>
              <w:rPr>
                <w:sz w:val="17"/>
              </w:rPr>
              <w:t>Per esempio proteggere, aggiornare e riparare il dispositivo, evitare sostituzioni premature e conferirlo correttamente a fine vita.</w:t>
            </w:r>
          </w:p>
        </w:tc>
      </w:tr>
    </w:tbl>
    <w:p w14:paraId="28B39100" w14:textId="77777777" w:rsidR="009438C7" w:rsidRDefault="00000000">
      <w:pPr>
        <w:pStyle w:val="Titolo2"/>
      </w:pPr>
      <w:r>
        <w:t>Criterio di attribuzione del punteggio</w:t>
      </w:r>
    </w:p>
    <w:p w14:paraId="0BCE72FD" w14:textId="77777777" w:rsidR="009438C7" w:rsidRDefault="00000000">
      <w:r>
        <w:rPr>
          <w:sz w:val="22"/>
        </w:rPr>
        <w:t xml:space="preserve">Per ciascun quesito assegnare 0 punti se la risposta è assente o pericolosa; 1 punto se la scelta è corretta ma la motivazione è incompleta; 2 punti se scelta e motivazione applicano un criterio pertinente. Totale </w:t>
      </w:r>
      <w:r>
        <w:rPr>
          <w:sz w:val="22"/>
        </w:rPr>
        <w:lastRenderedPageBreak/>
        <w:t>massimo: 40 punti. Una possibile conversione è: 36-40 avanzato; 29-35 intermedio; 22-28 base; fino a 21 in via di acquisizione. La scuola può adattare le soglie ai propri criteri.</w:t>
      </w:r>
    </w:p>
    <w:p w14:paraId="3B0E89A8" w14:textId="77777777" w:rsidR="009438C7" w:rsidRDefault="00000000">
      <w:pPr>
        <w:pStyle w:val="Titolo1"/>
      </w:pPr>
      <w:r>
        <w:t>Glossario essenziale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20"/>
        <w:gridCol w:w="7416"/>
      </w:tblGrid>
      <w:tr w:rsidR="009438C7" w14:paraId="41DB6BD7" w14:textId="77777777">
        <w:trPr>
          <w:tblHeader/>
          <w:jc w:val="center"/>
        </w:trPr>
        <w:tc>
          <w:tcPr>
            <w:tcW w:w="2520" w:type="dxa"/>
            <w:shd w:val="clear" w:color="auto" w:fill="1F4E79"/>
            <w:tcMar>
              <w:top w:w="95" w:type="dxa"/>
              <w:left w:w="110" w:type="dxa"/>
              <w:bottom w:w="95" w:type="dxa"/>
              <w:right w:w="110" w:type="dxa"/>
            </w:tcMar>
            <w:vAlign w:val="center"/>
          </w:tcPr>
          <w:p w14:paraId="37C3D011" w14:textId="77777777" w:rsidR="009438C7" w:rsidRDefault="00000000">
            <w:pPr>
              <w:jc w:val="center"/>
            </w:pPr>
            <w:r>
              <w:rPr>
                <w:b/>
                <w:color w:val="FFFFFF"/>
                <w:sz w:val="17"/>
              </w:rPr>
              <w:t>Termine</w:t>
            </w:r>
          </w:p>
        </w:tc>
        <w:tc>
          <w:tcPr>
            <w:tcW w:w="7416" w:type="dxa"/>
            <w:shd w:val="clear" w:color="auto" w:fill="1F4E79"/>
            <w:tcMar>
              <w:top w:w="95" w:type="dxa"/>
              <w:left w:w="110" w:type="dxa"/>
              <w:bottom w:w="95" w:type="dxa"/>
              <w:right w:w="110" w:type="dxa"/>
            </w:tcMar>
            <w:vAlign w:val="center"/>
          </w:tcPr>
          <w:p w14:paraId="6E11F470" w14:textId="77777777" w:rsidR="009438C7" w:rsidRDefault="00000000">
            <w:pPr>
              <w:jc w:val="center"/>
            </w:pPr>
            <w:r>
              <w:rPr>
                <w:b/>
                <w:color w:val="FFFFFF"/>
                <w:sz w:val="17"/>
              </w:rPr>
              <w:t>Definizione</w:t>
            </w:r>
          </w:p>
        </w:tc>
      </w:tr>
      <w:tr w:rsidR="009438C7" w14:paraId="3C8E831B" w14:textId="77777777">
        <w:trPr>
          <w:jc w:val="center"/>
        </w:trPr>
        <w:tc>
          <w:tcPr>
            <w:tcW w:w="2520" w:type="dxa"/>
            <w:tcMar>
              <w:top w:w="95" w:type="dxa"/>
              <w:left w:w="110" w:type="dxa"/>
              <w:bottom w:w="95" w:type="dxa"/>
              <w:right w:w="110" w:type="dxa"/>
            </w:tcMar>
            <w:vAlign w:val="center"/>
          </w:tcPr>
          <w:p w14:paraId="19C4FA63" w14:textId="77777777" w:rsidR="009438C7" w:rsidRDefault="00000000">
            <w:r>
              <w:rPr>
                <w:sz w:val="17"/>
              </w:rPr>
              <w:t>Autenticazione a più fattori</w:t>
            </w:r>
          </w:p>
        </w:tc>
        <w:tc>
          <w:tcPr>
            <w:tcW w:w="7416" w:type="dxa"/>
            <w:tcMar>
              <w:top w:w="95" w:type="dxa"/>
              <w:left w:w="110" w:type="dxa"/>
              <w:bottom w:w="95" w:type="dxa"/>
              <w:right w:w="110" w:type="dxa"/>
            </w:tcMar>
            <w:vAlign w:val="center"/>
          </w:tcPr>
          <w:p w14:paraId="34C6754B" w14:textId="77777777" w:rsidR="009438C7" w:rsidRDefault="00000000">
            <w:r>
              <w:rPr>
                <w:sz w:val="17"/>
              </w:rPr>
              <w:t>Accesso che richiede due o più prove appartenenti a categorie diverse, non soltanto la password.</w:t>
            </w:r>
          </w:p>
        </w:tc>
      </w:tr>
      <w:tr w:rsidR="009438C7" w14:paraId="3271AB42" w14:textId="77777777">
        <w:trPr>
          <w:jc w:val="center"/>
        </w:trPr>
        <w:tc>
          <w:tcPr>
            <w:tcW w:w="2520" w:type="dxa"/>
            <w:shd w:val="clear" w:color="auto" w:fill="F3F6F9"/>
            <w:tcMar>
              <w:top w:w="95" w:type="dxa"/>
              <w:left w:w="110" w:type="dxa"/>
              <w:bottom w:w="95" w:type="dxa"/>
              <w:right w:w="110" w:type="dxa"/>
            </w:tcMar>
            <w:vAlign w:val="center"/>
          </w:tcPr>
          <w:p w14:paraId="424879E0" w14:textId="77777777" w:rsidR="009438C7" w:rsidRDefault="00000000">
            <w:r>
              <w:rPr>
                <w:sz w:val="17"/>
              </w:rPr>
              <w:t>Backlink</w:t>
            </w:r>
          </w:p>
        </w:tc>
        <w:tc>
          <w:tcPr>
            <w:tcW w:w="7416" w:type="dxa"/>
            <w:shd w:val="clear" w:color="auto" w:fill="F3F6F9"/>
            <w:tcMar>
              <w:top w:w="95" w:type="dxa"/>
              <w:left w:w="110" w:type="dxa"/>
              <w:bottom w:w="95" w:type="dxa"/>
              <w:right w:w="110" w:type="dxa"/>
            </w:tcMar>
            <w:vAlign w:val="center"/>
          </w:tcPr>
          <w:p w14:paraId="717862C2" w14:textId="77777777" w:rsidR="009438C7" w:rsidRDefault="00000000">
            <w:r>
              <w:rPr>
                <w:sz w:val="17"/>
              </w:rPr>
              <w:t>Collegamento proveniente da un'altra pagina verso la pagina considerata.</w:t>
            </w:r>
          </w:p>
        </w:tc>
      </w:tr>
      <w:tr w:rsidR="009438C7" w14:paraId="5E0D9725" w14:textId="77777777">
        <w:trPr>
          <w:jc w:val="center"/>
        </w:trPr>
        <w:tc>
          <w:tcPr>
            <w:tcW w:w="2520" w:type="dxa"/>
            <w:tcMar>
              <w:top w:w="95" w:type="dxa"/>
              <w:left w:w="110" w:type="dxa"/>
              <w:bottom w:w="95" w:type="dxa"/>
              <w:right w:w="110" w:type="dxa"/>
            </w:tcMar>
            <w:vAlign w:val="center"/>
          </w:tcPr>
          <w:p w14:paraId="4DC3C357" w14:textId="77777777" w:rsidR="009438C7" w:rsidRDefault="00000000">
            <w:r>
              <w:rPr>
                <w:sz w:val="17"/>
              </w:rPr>
              <w:t>Ccn</w:t>
            </w:r>
          </w:p>
        </w:tc>
        <w:tc>
          <w:tcPr>
            <w:tcW w:w="7416" w:type="dxa"/>
            <w:tcMar>
              <w:top w:w="95" w:type="dxa"/>
              <w:left w:w="110" w:type="dxa"/>
              <w:bottom w:w="95" w:type="dxa"/>
              <w:right w:w="110" w:type="dxa"/>
            </w:tcMar>
            <w:vAlign w:val="center"/>
          </w:tcPr>
          <w:p w14:paraId="6A29BB91" w14:textId="77777777" w:rsidR="009438C7" w:rsidRDefault="00000000">
            <w:r>
              <w:rPr>
                <w:sz w:val="17"/>
              </w:rPr>
              <w:t>Copia conoscenza nascosta: gli indirizzi inseriti non sono visibili agli altri destinatari.</w:t>
            </w:r>
          </w:p>
        </w:tc>
      </w:tr>
      <w:tr w:rsidR="009438C7" w14:paraId="3116024E" w14:textId="77777777">
        <w:trPr>
          <w:jc w:val="center"/>
        </w:trPr>
        <w:tc>
          <w:tcPr>
            <w:tcW w:w="2520" w:type="dxa"/>
            <w:shd w:val="clear" w:color="auto" w:fill="F3F6F9"/>
            <w:tcMar>
              <w:top w:w="95" w:type="dxa"/>
              <w:left w:w="110" w:type="dxa"/>
              <w:bottom w:w="95" w:type="dxa"/>
              <w:right w:w="110" w:type="dxa"/>
            </w:tcMar>
            <w:vAlign w:val="center"/>
          </w:tcPr>
          <w:p w14:paraId="4A6C4EBE" w14:textId="77777777" w:rsidR="009438C7" w:rsidRDefault="00000000">
            <w:r>
              <w:rPr>
                <w:sz w:val="17"/>
              </w:rPr>
              <w:t>Cloud</w:t>
            </w:r>
          </w:p>
        </w:tc>
        <w:tc>
          <w:tcPr>
            <w:tcW w:w="7416" w:type="dxa"/>
            <w:shd w:val="clear" w:color="auto" w:fill="F3F6F9"/>
            <w:tcMar>
              <w:top w:w="95" w:type="dxa"/>
              <w:left w:w="110" w:type="dxa"/>
              <w:bottom w:w="95" w:type="dxa"/>
              <w:right w:w="110" w:type="dxa"/>
            </w:tcMar>
            <w:vAlign w:val="center"/>
          </w:tcPr>
          <w:p w14:paraId="3815A2DE" w14:textId="77777777" w:rsidR="009438C7" w:rsidRDefault="00000000">
            <w:r>
              <w:rPr>
                <w:sz w:val="17"/>
              </w:rPr>
              <w:t>Risorse e servizi accessibili tramite rete, spesso usati per conservare e condividere file.</w:t>
            </w:r>
          </w:p>
        </w:tc>
      </w:tr>
      <w:tr w:rsidR="009438C7" w14:paraId="50D0C89A" w14:textId="77777777">
        <w:trPr>
          <w:jc w:val="center"/>
        </w:trPr>
        <w:tc>
          <w:tcPr>
            <w:tcW w:w="2520" w:type="dxa"/>
            <w:tcMar>
              <w:top w:w="95" w:type="dxa"/>
              <w:left w:w="110" w:type="dxa"/>
              <w:bottom w:w="95" w:type="dxa"/>
              <w:right w:w="110" w:type="dxa"/>
            </w:tcMar>
            <w:vAlign w:val="center"/>
          </w:tcPr>
          <w:p w14:paraId="34633424" w14:textId="77777777" w:rsidR="009438C7" w:rsidRDefault="00000000">
            <w:r>
              <w:rPr>
                <w:sz w:val="17"/>
              </w:rPr>
              <w:t>Cookie</w:t>
            </w:r>
          </w:p>
        </w:tc>
        <w:tc>
          <w:tcPr>
            <w:tcW w:w="7416" w:type="dxa"/>
            <w:tcMar>
              <w:top w:w="95" w:type="dxa"/>
              <w:left w:w="110" w:type="dxa"/>
              <w:bottom w:w="95" w:type="dxa"/>
              <w:right w:w="110" w:type="dxa"/>
            </w:tcMar>
            <w:vAlign w:val="center"/>
          </w:tcPr>
          <w:p w14:paraId="5CD41FB2" w14:textId="77777777" w:rsidR="009438C7" w:rsidRDefault="00000000">
            <w:r>
              <w:rPr>
                <w:sz w:val="17"/>
              </w:rPr>
              <w:t>Dato memorizzato o letto dal sito tramite il browser per funzioni, preferenze, misurazione o profilazione.</w:t>
            </w:r>
          </w:p>
        </w:tc>
      </w:tr>
      <w:tr w:rsidR="009438C7" w14:paraId="016D30C4" w14:textId="77777777">
        <w:trPr>
          <w:jc w:val="center"/>
        </w:trPr>
        <w:tc>
          <w:tcPr>
            <w:tcW w:w="2520" w:type="dxa"/>
            <w:shd w:val="clear" w:color="auto" w:fill="F3F6F9"/>
            <w:tcMar>
              <w:top w:w="95" w:type="dxa"/>
              <w:left w:w="110" w:type="dxa"/>
              <w:bottom w:w="95" w:type="dxa"/>
              <w:right w:w="110" w:type="dxa"/>
            </w:tcMar>
            <w:vAlign w:val="center"/>
          </w:tcPr>
          <w:p w14:paraId="74ACAD16" w14:textId="77777777" w:rsidR="009438C7" w:rsidRDefault="00000000">
            <w:r>
              <w:rPr>
                <w:sz w:val="17"/>
              </w:rPr>
              <w:t>Dominio</w:t>
            </w:r>
          </w:p>
        </w:tc>
        <w:tc>
          <w:tcPr>
            <w:tcW w:w="7416" w:type="dxa"/>
            <w:shd w:val="clear" w:color="auto" w:fill="F3F6F9"/>
            <w:tcMar>
              <w:top w:w="95" w:type="dxa"/>
              <w:left w:w="110" w:type="dxa"/>
              <w:bottom w:w="95" w:type="dxa"/>
              <w:right w:w="110" w:type="dxa"/>
            </w:tcMar>
            <w:vAlign w:val="center"/>
          </w:tcPr>
          <w:p w14:paraId="1F790979" w14:textId="77777777" w:rsidR="009438C7" w:rsidRDefault="00000000">
            <w:r>
              <w:rPr>
                <w:sz w:val="17"/>
              </w:rPr>
              <w:t>Nome che identifica un sito o servizio in rete; va letto con attenzione per riconoscere il titolare effettivo.</w:t>
            </w:r>
          </w:p>
        </w:tc>
      </w:tr>
      <w:tr w:rsidR="009438C7" w14:paraId="6E47DFA7" w14:textId="77777777">
        <w:trPr>
          <w:jc w:val="center"/>
        </w:trPr>
        <w:tc>
          <w:tcPr>
            <w:tcW w:w="2520" w:type="dxa"/>
            <w:tcMar>
              <w:top w:w="95" w:type="dxa"/>
              <w:left w:w="110" w:type="dxa"/>
              <w:bottom w:w="95" w:type="dxa"/>
              <w:right w:w="110" w:type="dxa"/>
            </w:tcMar>
            <w:vAlign w:val="center"/>
          </w:tcPr>
          <w:p w14:paraId="54F47F75" w14:textId="77777777" w:rsidR="009438C7" w:rsidRDefault="00000000">
            <w:r>
              <w:rPr>
                <w:sz w:val="17"/>
              </w:rPr>
              <w:t>Licenza</w:t>
            </w:r>
          </w:p>
        </w:tc>
        <w:tc>
          <w:tcPr>
            <w:tcW w:w="7416" w:type="dxa"/>
            <w:tcMar>
              <w:top w:w="95" w:type="dxa"/>
              <w:left w:w="110" w:type="dxa"/>
              <w:bottom w:w="95" w:type="dxa"/>
              <w:right w:w="110" w:type="dxa"/>
            </w:tcMar>
            <w:vAlign w:val="center"/>
          </w:tcPr>
          <w:p w14:paraId="42CA8472" w14:textId="77777777" w:rsidR="009438C7" w:rsidRDefault="00000000">
            <w:r>
              <w:rPr>
                <w:sz w:val="17"/>
              </w:rPr>
              <w:t>Condizioni con cui il titolare dei diritti consente determinati usi di un'opera.</w:t>
            </w:r>
          </w:p>
        </w:tc>
      </w:tr>
      <w:tr w:rsidR="009438C7" w14:paraId="63636A23" w14:textId="77777777">
        <w:trPr>
          <w:jc w:val="center"/>
        </w:trPr>
        <w:tc>
          <w:tcPr>
            <w:tcW w:w="2520" w:type="dxa"/>
            <w:shd w:val="clear" w:color="auto" w:fill="F3F6F9"/>
            <w:tcMar>
              <w:top w:w="95" w:type="dxa"/>
              <w:left w:w="110" w:type="dxa"/>
              <w:bottom w:w="95" w:type="dxa"/>
              <w:right w:w="110" w:type="dxa"/>
            </w:tcMar>
            <w:vAlign w:val="center"/>
          </w:tcPr>
          <w:p w14:paraId="565C0C7E" w14:textId="77777777" w:rsidR="009438C7" w:rsidRDefault="00000000">
            <w:r>
              <w:rPr>
                <w:sz w:val="17"/>
              </w:rPr>
              <w:t>Paywall</w:t>
            </w:r>
          </w:p>
        </w:tc>
        <w:tc>
          <w:tcPr>
            <w:tcW w:w="7416" w:type="dxa"/>
            <w:shd w:val="clear" w:color="auto" w:fill="F3F6F9"/>
            <w:tcMar>
              <w:top w:w="95" w:type="dxa"/>
              <w:left w:w="110" w:type="dxa"/>
              <w:bottom w:w="95" w:type="dxa"/>
              <w:right w:w="110" w:type="dxa"/>
            </w:tcMar>
            <w:vAlign w:val="center"/>
          </w:tcPr>
          <w:p w14:paraId="24581D29" w14:textId="77777777" w:rsidR="009438C7" w:rsidRDefault="00000000">
            <w:r>
              <w:rPr>
                <w:sz w:val="17"/>
              </w:rPr>
              <w:t>Sistema che limita l'accesso a contenuti a chi paga o si abbona.</w:t>
            </w:r>
          </w:p>
        </w:tc>
      </w:tr>
      <w:tr w:rsidR="009438C7" w14:paraId="225E022E" w14:textId="77777777">
        <w:trPr>
          <w:jc w:val="center"/>
        </w:trPr>
        <w:tc>
          <w:tcPr>
            <w:tcW w:w="2520" w:type="dxa"/>
            <w:tcMar>
              <w:top w:w="95" w:type="dxa"/>
              <w:left w:w="110" w:type="dxa"/>
              <w:bottom w:w="95" w:type="dxa"/>
              <w:right w:w="110" w:type="dxa"/>
            </w:tcMar>
            <w:vAlign w:val="center"/>
          </w:tcPr>
          <w:p w14:paraId="77EB9C0D" w14:textId="77777777" w:rsidR="009438C7" w:rsidRDefault="00000000">
            <w:r>
              <w:rPr>
                <w:sz w:val="17"/>
              </w:rPr>
              <w:t>Phishing</w:t>
            </w:r>
          </w:p>
        </w:tc>
        <w:tc>
          <w:tcPr>
            <w:tcW w:w="7416" w:type="dxa"/>
            <w:tcMar>
              <w:top w:w="95" w:type="dxa"/>
              <w:left w:w="110" w:type="dxa"/>
              <w:bottom w:w="95" w:type="dxa"/>
              <w:right w:w="110" w:type="dxa"/>
            </w:tcMar>
            <w:vAlign w:val="center"/>
          </w:tcPr>
          <w:p w14:paraId="24CE88AC" w14:textId="77777777" w:rsidR="009438C7" w:rsidRDefault="00000000">
            <w:r>
              <w:rPr>
                <w:sz w:val="17"/>
              </w:rPr>
              <w:t>Tentativo di inganno finalizzato a sottrarre credenziali, dati, documenti o denaro.</w:t>
            </w:r>
          </w:p>
        </w:tc>
      </w:tr>
      <w:tr w:rsidR="009438C7" w14:paraId="2A7B8C99" w14:textId="77777777">
        <w:trPr>
          <w:jc w:val="center"/>
        </w:trPr>
        <w:tc>
          <w:tcPr>
            <w:tcW w:w="2520" w:type="dxa"/>
            <w:shd w:val="clear" w:color="auto" w:fill="F3F6F9"/>
            <w:tcMar>
              <w:top w:w="95" w:type="dxa"/>
              <w:left w:w="110" w:type="dxa"/>
              <w:bottom w:w="95" w:type="dxa"/>
              <w:right w:w="110" w:type="dxa"/>
            </w:tcMar>
            <w:vAlign w:val="center"/>
          </w:tcPr>
          <w:p w14:paraId="0B86746F" w14:textId="77777777" w:rsidR="009438C7" w:rsidRDefault="00000000">
            <w:r>
              <w:rPr>
                <w:sz w:val="17"/>
              </w:rPr>
              <w:t>Profilazione</w:t>
            </w:r>
          </w:p>
        </w:tc>
        <w:tc>
          <w:tcPr>
            <w:tcW w:w="7416" w:type="dxa"/>
            <w:shd w:val="clear" w:color="auto" w:fill="F3F6F9"/>
            <w:tcMar>
              <w:top w:w="95" w:type="dxa"/>
              <w:left w:w="110" w:type="dxa"/>
              <w:bottom w:w="95" w:type="dxa"/>
              <w:right w:w="110" w:type="dxa"/>
            </w:tcMar>
            <w:vAlign w:val="center"/>
          </w:tcPr>
          <w:p w14:paraId="402D7202" w14:textId="77777777" w:rsidR="009438C7" w:rsidRDefault="00000000">
            <w:r>
              <w:rPr>
                <w:sz w:val="17"/>
              </w:rPr>
              <w:t>Analisi di dati e comportamenti per ricavare caratteristiche, interessi o previsioni riferite a una persona o gruppo.</w:t>
            </w:r>
          </w:p>
        </w:tc>
      </w:tr>
      <w:tr w:rsidR="009438C7" w14:paraId="783EBBAF" w14:textId="77777777">
        <w:trPr>
          <w:jc w:val="center"/>
        </w:trPr>
        <w:tc>
          <w:tcPr>
            <w:tcW w:w="2520" w:type="dxa"/>
            <w:tcMar>
              <w:top w:w="95" w:type="dxa"/>
              <w:left w:w="110" w:type="dxa"/>
              <w:bottom w:w="95" w:type="dxa"/>
              <w:right w:w="110" w:type="dxa"/>
            </w:tcMar>
            <w:vAlign w:val="center"/>
          </w:tcPr>
          <w:p w14:paraId="60CD8333" w14:textId="77777777" w:rsidR="009438C7" w:rsidRDefault="00000000">
            <w:r>
              <w:rPr>
                <w:sz w:val="17"/>
              </w:rPr>
              <w:t>Query</w:t>
            </w:r>
          </w:p>
        </w:tc>
        <w:tc>
          <w:tcPr>
            <w:tcW w:w="7416" w:type="dxa"/>
            <w:tcMar>
              <w:top w:w="95" w:type="dxa"/>
              <w:left w:w="110" w:type="dxa"/>
              <w:bottom w:w="95" w:type="dxa"/>
              <w:right w:w="110" w:type="dxa"/>
            </w:tcMar>
            <w:vAlign w:val="center"/>
          </w:tcPr>
          <w:p w14:paraId="472F2F84" w14:textId="77777777" w:rsidR="009438C7" w:rsidRDefault="00000000">
            <w:r>
              <w:rPr>
                <w:sz w:val="17"/>
              </w:rPr>
              <w:t>Parole o frase usate per interrogare un motore di ricerca.</w:t>
            </w:r>
          </w:p>
        </w:tc>
      </w:tr>
      <w:tr w:rsidR="009438C7" w14:paraId="63632E38" w14:textId="77777777">
        <w:trPr>
          <w:jc w:val="center"/>
        </w:trPr>
        <w:tc>
          <w:tcPr>
            <w:tcW w:w="2520" w:type="dxa"/>
            <w:shd w:val="clear" w:color="auto" w:fill="F3F6F9"/>
            <w:tcMar>
              <w:top w:w="95" w:type="dxa"/>
              <w:left w:w="110" w:type="dxa"/>
              <w:bottom w:w="95" w:type="dxa"/>
              <w:right w:w="110" w:type="dxa"/>
            </w:tcMar>
            <w:vAlign w:val="center"/>
          </w:tcPr>
          <w:p w14:paraId="19B31586" w14:textId="77777777" w:rsidR="009438C7" w:rsidRDefault="00000000">
            <w:r>
              <w:rPr>
                <w:sz w:val="17"/>
              </w:rPr>
              <w:t>Ranking</w:t>
            </w:r>
          </w:p>
        </w:tc>
        <w:tc>
          <w:tcPr>
            <w:tcW w:w="7416" w:type="dxa"/>
            <w:shd w:val="clear" w:color="auto" w:fill="F3F6F9"/>
            <w:tcMar>
              <w:top w:w="95" w:type="dxa"/>
              <w:left w:w="110" w:type="dxa"/>
              <w:bottom w:w="95" w:type="dxa"/>
              <w:right w:w="110" w:type="dxa"/>
            </w:tcMar>
            <w:vAlign w:val="center"/>
          </w:tcPr>
          <w:p w14:paraId="064D6D35" w14:textId="77777777" w:rsidR="009438C7" w:rsidRDefault="00000000">
            <w:r>
              <w:rPr>
                <w:sz w:val="17"/>
              </w:rPr>
              <w:t>Ordine con cui un motore presenta i risultati.</w:t>
            </w:r>
          </w:p>
        </w:tc>
      </w:tr>
      <w:tr w:rsidR="009438C7" w14:paraId="49C3AE48" w14:textId="77777777">
        <w:trPr>
          <w:jc w:val="center"/>
        </w:trPr>
        <w:tc>
          <w:tcPr>
            <w:tcW w:w="2520" w:type="dxa"/>
            <w:tcMar>
              <w:top w:w="95" w:type="dxa"/>
              <w:left w:w="110" w:type="dxa"/>
              <w:bottom w:w="95" w:type="dxa"/>
              <w:right w:w="110" w:type="dxa"/>
            </w:tcMar>
            <w:vAlign w:val="center"/>
          </w:tcPr>
          <w:p w14:paraId="6EF0FB60" w14:textId="77777777" w:rsidR="009438C7" w:rsidRDefault="00000000">
            <w:r>
              <w:rPr>
                <w:sz w:val="17"/>
              </w:rPr>
              <w:t>Risoluzione</w:t>
            </w:r>
          </w:p>
        </w:tc>
        <w:tc>
          <w:tcPr>
            <w:tcW w:w="7416" w:type="dxa"/>
            <w:tcMar>
              <w:top w:w="95" w:type="dxa"/>
              <w:left w:w="110" w:type="dxa"/>
              <w:bottom w:w="95" w:type="dxa"/>
              <w:right w:w="110" w:type="dxa"/>
            </w:tcMar>
            <w:vAlign w:val="center"/>
          </w:tcPr>
          <w:p w14:paraId="2DE87455" w14:textId="77777777" w:rsidR="009438C7" w:rsidRDefault="00000000">
            <w:r>
              <w:rPr>
                <w:sz w:val="17"/>
              </w:rPr>
              <w:t>Quantità di dettaglio di un'immagine, spesso descritta attraverso il numero di pixel.</w:t>
            </w:r>
          </w:p>
        </w:tc>
      </w:tr>
      <w:tr w:rsidR="009438C7" w14:paraId="130B9F9D" w14:textId="77777777">
        <w:trPr>
          <w:jc w:val="center"/>
        </w:trPr>
        <w:tc>
          <w:tcPr>
            <w:tcW w:w="2520" w:type="dxa"/>
            <w:shd w:val="clear" w:color="auto" w:fill="F3F6F9"/>
            <w:tcMar>
              <w:top w:w="95" w:type="dxa"/>
              <w:left w:w="110" w:type="dxa"/>
              <w:bottom w:w="95" w:type="dxa"/>
              <w:right w:w="110" w:type="dxa"/>
            </w:tcMar>
            <w:vAlign w:val="center"/>
          </w:tcPr>
          <w:p w14:paraId="7301CBFB" w14:textId="77777777" w:rsidR="009438C7" w:rsidRDefault="00000000">
            <w:r>
              <w:rPr>
                <w:sz w:val="17"/>
              </w:rPr>
              <w:t>Spam</w:t>
            </w:r>
          </w:p>
        </w:tc>
        <w:tc>
          <w:tcPr>
            <w:tcW w:w="7416" w:type="dxa"/>
            <w:shd w:val="clear" w:color="auto" w:fill="F3F6F9"/>
            <w:tcMar>
              <w:top w:w="95" w:type="dxa"/>
              <w:left w:w="110" w:type="dxa"/>
              <w:bottom w:w="95" w:type="dxa"/>
              <w:right w:w="110" w:type="dxa"/>
            </w:tcMar>
            <w:vAlign w:val="center"/>
          </w:tcPr>
          <w:p w14:paraId="26FB557F" w14:textId="77777777" w:rsidR="009438C7" w:rsidRDefault="00000000">
            <w:r>
              <w:rPr>
                <w:sz w:val="17"/>
              </w:rPr>
              <w:t>Comunicazione indesiderata inviata in massa; può contenere pubblicità o tentativi fraudolenti.</w:t>
            </w:r>
          </w:p>
        </w:tc>
      </w:tr>
      <w:tr w:rsidR="009438C7" w14:paraId="3D157AC7" w14:textId="77777777">
        <w:trPr>
          <w:jc w:val="center"/>
        </w:trPr>
        <w:tc>
          <w:tcPr>
            <w:tcW w:w="2520" w:type="dxa"/>
            <w:tcMar>
              <w:top w:w="95" w:type="dxa"/>
              <w:left w:w="110" w:type="dxa"/>
              <w:bottom w:w="95" w:type="dxa"/>
              <w:right w:w="110" w:type="dxa"/>
            </w:tcMar>
            <w:vAlign w:val="center"/>
          </w:tcPr>
          <w:p w14:paraId="3FF6FF89" w14:textId="77777777" w:rsidR="009438C7" w:rsidRDefault="00000000">
            <w:r>
              <w:rPr>
                <w:sz w:val="17"/>
              </w:rPr>
              <w:t>URL</w:t>
            </w:r>
          </w:p>
        </w:tc>
        <w:tc>
          <w:tcPr>
            <w:tcW w:w="7416" w:type="dxa"/>
            <w:tcMar>
              <w:top w:w="95" w:type="dxa"/>
              <w:left w:w="110" w:type="dxa"/>
              <w:bottom w:w="95" w:type="dxa"/>
              <w:right w:w="110" w:type="dxa"/>
            </w:tcMar>
            <w:vAlign w:val="center"/>
          </w:tcPr>
          <w:p w14:paraId="01B5F8C6" w14:textId="77777777" w:rsidR="009438C7" w:rsidRDefault="00000000">
            <w:r>
              <w:rPr>
                <w:sz w:val="17"/>
              </w:rPr>
              <w:t>Indirizzo completo di una risorsa sul Web.</w:t>
            </w:r>
          </w:p>
        </w:tc>
      </w:tr>
    </w:tbl>
    <w:p w14:paraId="7C13FCA2" w14:textId="77777777" w:rsidR="009438C7" w:rsidRDefault="009438C7">
      <w:pPr>
        <w:spacing w:after="20"/>
      </w:pPr>
    </w:p>
    <w:p w14:paraId="25CFC99D" w14:textId="77777777" w:rsidR="009438C7" w:rsidRDefault="00000000">
      <w:pPr>
        <w:pStyle w:val="Titolo1"/>
      </w:pPr>
      <w:r>
        <w:t>Riferimenti istituzionali essenziali</w:t>
      </w:r>
    </w:p>
    <w:p w14:paraId="2F766221" w14:textId="77777777" w:rsidR="009438C7" w:rsidRDefault="00000000">
      <w:pPr>
        <w:pStyle w:val="Puntoelenco"/>
        <w:spacing w:after="50"/>
      </w:pPr>
      <w:r>
        <w:rPr>
          <w:sz w:val="22"/>
        </w:rPr>
        <w:t>INVALSI, Prove INVALSI ed esempi di prove, https://www.invalsi.it/rilevazioni-nazionali/prove-invalsi-esempi/</w:t>
      </w:r>
    </w:p>
    <w:p w14:paraId="6B9F5A83" w14:textId="77777777" w:rsidR="009438C7" w:rsidRDefault="00000000">
      <w:pPr>
        <w:pStyle w:val="Puntoelenco"/>
        <w:spacing w:after="50"/>
      </w:pPr>
      <w:r>
        <w:rPr>
          <w:sz w:val="22"/>
        </w:rPr>
        <w:t>INVALSI, Rapporto prove INVALSI 2025, sezione sulle competenze digitali del grado 10, https://serviziostatistico.invalsi.it/wp-content/uploads/2025/07/Rapporto-prove-INVALSI-2025.pdf</w:t>
      </w:r>
    </w:p>
    <w:p w14:paraId="5B603B37" w14:textId="77777777" w:rsidR="009438C7" w:rsidRDefault="00000000">
      <w:pPr>
        <w:pStyle w:val="Puntoelenco"/>
        <w:spacing w:after="50"/>
      </w:pPr>
      <w:r>
        <w:rPr>
          <w:sz w:val="22"/>
        </w:rPr>
        <w:t>Commissione europea Joint Research Centre, DigComp 3.0 European Digital Competence Framework, https://joint-research-centre.ec.europa.eu/projects-and-activities/education-and-training/digital-transformation-education/digital-competence-framework-digcomp/digcomp-30_en</w:t>
      </w:r>
    </w:p>
    <w:p w14:paraId="15CC8EEA" w14:textId="77777777" w:rsidR="009438C7" w:rsidRDefault="00000000">
      <w:pPr>
        <w:pStyle w:val="Puntoelenco"/>
        <w:spacing w:after="50"/>
      </w:pPr>
      <w:r>
        <w:rPr>
          <w:sz w:val="22"/>
        </w:rPr>
        <w:lastRenderedPageBreak/>
        <w:t>Garante per la protezione dei dati personali, FAQ Cookie, https://www.garanteprivacy.it/faq/cookie</w:t>
      </w:r>
    </w:p>
    <w:p w14:paraId="639369FE" w14:textId="77777777" w:rsidR="009438C7" w:rsidRDefault="00000000">
      <w:pPr>
        <w:pStyle w:val="Puntoelenco"/>
        <w:spacing w:after="50"/>
      </w:pPr>
      <w:r>
        <w:rPr>
          <w:sz w:val="22"/>
        </w:rPr>
        <w:t>Garante per la protezione dei dati personali, Scuola, https://www.garanteprivacy.it/scuola</w:t>
      </w:r>
    </w:p>
    <w:p w14:paraId="29561DF3" w14:textId="77777777" w:rsidR="009438C7" w:rsidRDefault="00000000">
      <w:pPr>
        <w:pStyle w:val="Puntoelenco"/>
        <w:spacing w:after="50"/>
      </w:pPr>
      <w:r>
        <w:rPr>
          <w:sz w:val="22"/>
        </w:rPr>
        <w:t>Agenzia per l'Italia digitale, materiali e avvisi sul phishing, https://www.agid.gov.it/it/agenzia/stampa-e-comunicazione/notizie/2020/04/21/cybersecurity-corso-campagna-phishing-outlook</w:t>
      </w:r>
    </w:p>
    <w:p w14:paraId="67C7C399" w14:textId="77777777" w:rsidR="009438C7" w:rsidRDefault="00000000">
      <w:pPr>
        <w:pStyle w:val="Puntoelenco"/>
        <w:spacing w:after="50"/>
      </w:pPr>
      <w:r>
        <w:rPr>
          <w:sz w:val="22"/>
        </w:rPr>
        <w:t>European IP Helpdesk, Artificial intelligence and copyright, https://intellectual-property-helpdesk.ec.europa.eu/news-events/news/artificial-intelligence-and-copyright-use-generative-ai-tools-develop-new-content-2024-07-16_en</w:t>
      </w:r>
    </w:p>
    <w:p w14:paraId="75A7B9FE" w14:textId="77777777" w:rsidR="009438C7" w:rsidRDefault="00000000">
      <w:r>
        <w:rPr>
          <w:sz w:val="22"/>
        </w:rPr>
        <w:t>Le interfacce e le condizioni dei servizi digitali cambiano nel tempo. Prima della lezione il docente dovrebbe verificare che etichette, icone e impostazioni mostrate agli studenti siano ancora presenti e coerenti con le regole dell'istituto.</w:t>
      </w:r>
    </w:p>
    <w:sectPr w:rsidR="009438C7" w:rsidSect="00046C2F">
      <w:footerReference w:type="default" r:id="rId8"/>
      <w:pgSz w:w="12240" w:h="15840"/>
      <w:pgMar w:top="785" w:right="1123" w:bottom="4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0391" w14:textId="77777777" w:rsidR="00C156FA" w:rsidRDefault="00C156FA">
      <w:pPr>
        <w:spacing w:after="0" w:line="240" w:lineRule="auto"/>
      </w:pPr>
      <w:r>
        <w:separator/>
      </w:r>
    </w:p>
  </w:endnote>
  <w:endnote w:type="continuationSeparator" w:id="0">
    <w:p w14:paraId="0115B798" w14:textId="77777777" w:rsidR="00C156FA" w:rsidRDefault="00C15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FE4D" w14:textId="19A5A247" w:rsidR="009438C7" w:rsidRDefault="009438C7">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79949" w14:textId="77777777" w:rsidR="00C156FA" w:rsidRDefault="00C156FA">
      <w:pPr>
        <w:spacing w:after="0" w:line="240" w:lineRule="auto"/>
      </w:pPr>
      <w:r>
        <w:separator/>
      </w:r>
    </w:p>
  </w:footnote>
  <w:footnote w:type="continuationSeparator" w:id="0">
    <w:p w14:paraId="07193D06" w14:textId="77777777" w:rsidR="00C156FA" w:rsidRDefault="00C15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016805874">
    <w:abstractNumId w:val="8"/>
  </w:num>
  <w:num w:numId="2" w16cid:durableId="439687886">
    <w:abstractNumId w:val="6"/>
  </w:num>
  <w:num w:numId="3" w16cid:durableId="326983718">
    <w:abstractNumId w:val="5"/>
  </w:num>
  <w:num w:numId="4" w16cid:durableId="649676416">
    <w:abstractNumId w:val="4"/>
  </w:num>
  <w:num w:numId="5" w16cid:durableId="30688873">
    <w:abstractNumId w:val="7"/>
  </w:num>
  <w:num w:numId="6" w16cid:durableId="132333152">
    <w:abstractNumId w:val="3"/>
  </w:num>
  <w:num w:numId="7" w16cid:durableId="479467343">
    <w:abstractNumId w:val="2"/>
  </w:num>
  <w:num w:numId="8" w16cid:durableId="568736716">
    <w:abstractNumId w:val="1"/>
  </w:num>
  <w:num w:numId="9" w16cid:durableId="173665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C2F"/>
    <w:rsid w:val="0006063C"/>
    <w:rsid w:val="0015074B"/>
    <w:rsid w:val="00261409"/>
    <w:rsid w:val="0029639D"/>
    <w:rsid w:val="00326F90"/>
    <w:rsid w:val="0044637D"/>
    <w:rsid w:val="006174A8"/>
    <w:rsid w:val="009438C7"/>
    <w:rsid w:val="00AA1D8D"/>
    <w:rsid w:val="00B47730"/>
    <w:rsid w:val="00BA505A"/>
    <w:rsid w:val="00C156F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E2D73E"/>
  <w14:defaultImageDpi w14:val="300"/>
  <w15:docId w15:val="{C5E4DBC5-3994-C941-83B1-E08A5F8CD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10" w:line="259" w:lineRule="auto"/>
    </w:pPr>
    <w:rPr>
      <w:rFonts w:ascii="Aptos" w:hAnsi="Aptos"/>
      <w:color w:val="000000"/>
      <w:sz w:val="21"/>
    </w:rPr>
  </w:style>
  <w:style w:type="paragraph" w:styleId="Titolo1">
    <w:name w:val="heading 1"/>
    <w:basedOn w:val="Normale"/>
    <w:next w:val="Normale"/>
    <w:link w:val="Titolo1Carattere"/>
    <w:uiPriority w:val="9"/>
    <w:qFormat/>
    <w:rsid w:val="00FC693F"/>
    <w:pPr>
      <w:keepNext/>
      <w:keepLines/>
      <w:spacing w:before="280" w:after="160"/>
      <w:outlineLvl w:val="0"/>
    </w:pPr>
    <w:rPr>
      <w:rFonts w:asciiTheme="majorHAnsi" w:eastAsiaTheme="majorEastAsia" w:hAnsiTheme="majorHAnsi" w:cstheme="majorBidi"/>
      <w:b/>
      <w:bCs/>
      <w:sz w:val="36"/>
      <w:szCs w:val="28"/>
    </w:rPr>
  </w:style>
  <w:style w:type="paragraph" w:styleId="Titolo2">
    <w:name w:val="heading 2"/>
    <w:basedOn w:val="Normale"/>
    <w:next w:val="Normale"/>
    <w:link w:val="Titolo2Carattere"/>
    <w:uiPriority w:val="9"/>
    <w:unhideWhenUsed/>
    <w:qFormat/>
    <w:rsid w:val="00FC693F"/>
    <w:pPr>
      <w:keepNext/>
      <w:keepLines/>
      <w:spacing w:before="220" w:after="100"/>
      <w:outlineLvl w:val="1"/>
    </w:pPr>
    <w:rPr>
      <w:rFonts w:asciiTheme="majorHAnsi" w:eastAsiaTheme="majorEastAsia" w:hAnsiTheme="majorHAnsi" w:cstheme="majorBidi"/>
      <w:b/>
      <w:bCs/>
      <w:sz w:val="28"/>
      <w:szCs w:val="26"/>
    </w:rPr>
  </w:style>
  <w:style w:type="paragraph" w:styleId="Titolo3">
    <w:name w:val="heading 3"/>
    <w:basedOn w:val="Normale"/>
    <w:next w:val="Normale"/>
    <w:link w:val="Titolo3Carattere"/>
    <w:uiPriority w:val="9"/>
    <w:unhideWhenUsed/>
    <w:qFormat/>
    <w:rsid w:val="00FC693F"/>
    <w:pPr>
      <w:keepNext/>
      <w:keepLines/>
      <w:spacing w:before="160" w:after="60"/>
      <w:outlineLvl w:val="2"/>
    </w:pPr>
    <w:rPr>
      <w:rFonts w:asciiTheme="majorHAnsi" w:eastAsiaTheme="majorEastAsia" w:hAnsiTheme="majorHAnsi" w:cstheme="majorBidi"/>
      <w:b/>
      <w:bCs/>
      <w:sz w:val="23"/>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spacing w:after="240" w:line="240" w:lineRule="auto"/>
      <w:contextualSpacing/>
    </w:pPr>
    <w:rPr>
      <w:rFonts w:asciiTheme="majorHAnsi" w:eastAsiaTheme="majorEastAsia" w:hAnsiTheme="majorHAnsi" w:cstheme="majorBidi"/>
      <w:b/>
      <w:spacing w:val="5"/>
      <w:kern w:val="28"/>
      <w:sz w:val="5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ssonlabel">
    <w:name w:val="Lesson label"/>
    <w:pPr>
      <w:keepNext/>
      <w:spacing w:before="160" w:after="60"/>
    </w:pPr>
    <w:rPr>
      <w:rFonts w:ascii="Aptos" w:hAnsi="Aptos"/>
      <w:b/>
      <w:color w:val="1F4E79"/>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8083</Words>
  <Characters>46078</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Competenze digitali nelle ore di educazione civica</dc:title>
  <dc:subject>Percorso operativo di 10 ore per le classi seconde</dc:subject>
  <dc:creator>Prof Mario</dc:creator>
  <cp:keywords>competenze digitali, educazione civica, INVALSI, scuola secondaria</cp:keywords>
  <dc:description>generated by python-docx</dc:description>
  <cp:lastModifiedBy>Prof Mario</cp:lastModifiedBy>
  <cp:revision>2</cp:revision>
  <dcterms:created xsi:type="dcterms:W3CDTF">2026-10-09T13:25:00Z</dcterms:created>
  <dcterms:modified xsi:type="dcterms:W3CDTF">2026-10-09T13:25:00Z</dcterms:modified>
  <cp:category/>
</cp:coreProperties>
</file>