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4301C" w14:textId="77777777" w:rsidR="00E52935" w:rsidRDefault="00000000">
      <w:pPr>
        <w:tabs>
          <w:tab w:val="center" w:pos="4819"/>
          <w:tab w:val="right" w:pos="9638"/>
        </w:tabs>
        <w:rPr>
          <w:sz w:val="16"/>
          <w:szCs w:val="16"/>
        </w:rPr>
      </w:pPr>
      <w:r>
        <w:rPr>
          <w:rFonts w:ascii="Garamond" w:eastAsia="Garamond" w:hAnsi="Garamond" w:cs="Garamond"/>
          <w:i/>
          <w:iCs/>
        </w:rPr>
        <w:t>Allegato C</w:t>
      </w:r>
    </w:p>
    <w:p w14:paraId="339667C8" w14:textId="77777777" w:rsidR="00E52935" w:rsidRDefault="00000000">
      <w:pPr>
        <w:widowControl w:val="0"/>
        <w:tabs>
          <w:tab w:val="left" w:pos="1733"/>
        </w:tabs>
        <w:ind w:right="284"/>
        <w:jc w:val="center"/>
        <w:rPr>
          <w:rFonts w:ascii="Garamond" w:eastAsia="Garamond" w:hAnsi="Garamond" w:cs="Garamond"/>
          <w:b/>
          <w:bCs/>
          <w:i/>
          <w:iCs/>
        </w:rPr>
      </w:pPr>
      <w:r>
        <w:rPr>
          <w:rFonts w:ascii="Garamond" w:eastAsia="Garamond" w:hAnsi="Garamond" w:cs="Garamond"/>
          <w:b/>
          <w:bCs/>
          <w:i/>
          <w:iCs/>
        </w:rPr>
        <w:t>Dichiarazione di insussistenza di incompatibilità o cause ostative a valere su:</w:t>
      </w:r>
    </w:p>
    <w:p w14:paraId="2C1833AE" w14:textId="77777777" w:rsidR="00E52935" w:rsidRDefault="00000000">
      <w:pPr>
        <w:jc w:val="both"/>
        <w:rPr>
          <w:rFonts w:ascii="Garamond" w:eastAsia="Garamond" w:hAnsi="Garamond" w:cs="Garamond"/>
          <w:b/>
          <w:bCs/>
          <w:sz w:val="22"/>
          <w:szCs w:val="22"/>
        </w:rPr>
      </w:pPr>
      <w:r>
        <w:rPr>
          <w:rFonts w:ascii="Garamond" w:eastAsia="Garamond" w:hAnsi="Garamond" w:cs="Garamond"/>
          <w:b/>
          <w:bCs/>
          <w:sz w:val="22"/>
          <w:szCs w:val="22"/>
        </w:rPr>
        <w:t>PR CAMPANIA FSE + 2021-2027 “Valorizzazione e diffusione della cultura delle pari opportunità, dell’educazione affettiva e della gestione delle emozioni” - Titolo Progetto “Emozioni e Responsabilità: percorsi di educazione all’affettività e al rispetto”</w:t>
      </w:r>
    </w:p>
    <w:p w14:paraId="378373C0" w14:textId="77777777" w:rsidR="00E52935" w:rsidRDefault="00000000">
      <w:pPr>
        <w:jc w:val="both"/>
        <w:rPr>
          <w:rFonts w:ascii="Garamond" w:eastAsia="Garamond" w:hAnsi="Garamond" w:cs="Garamond"/>
          <w:b/>
          <w:bCs/>
        </w:rPr>
      </w:pPr>
      <w:r>
        <w:rPr>
          <w:rFonts w:ascii="Garamond" w:eastAsia="Garamond" w:hAnsi="Garamond" w:cs="Garamond"/>
          <w:b/>
          <w:bCs/>
        </w:rPr>
        <w:t>PR Campania FSE+ 2021-2027, Priorità 2 Obiettivo Specifico ESO 4.6 Azione 2.f.1</w:t>
      </w:r>
    </w:p>
    <w:p w14:paraId="48FC68E9" w14:textId="77777777" w:rsidR="00E52935" w:rsidRDefault="00000000">
      <w:pPr>
        <w:rPr>
          <w:rFonts w:ascii="Garamond" w:eastAsia="Garamond" w:hAnsi="Garamond" w:cs="Garamond"/>
          <w:b/>
          <w:bCs/>
        </w:rPr>
      </w:pPr>
      <w:r>
        <w:rPr>
          <w:rFonts w:ascii="Garamond" w:eastAsia="Garamond" w:hAnsi="Garamond" w:cs="Garamond"/>
          <w:b/>
          <w:bCs/>
        </w:rPr>
        <w:t>ID 231</w:t>
      </w:r>
    </w:p>
    <w:p w14:paraId="16519C85" w14:textId="77777777" w:rsidR="00E52935" w:rsidRDefault="00000000">
      <w:pPr>
        <w:rPr>
          <w:rFonts w:ascii="Garamond" w:eastAsia="Garamond" w:hAnsi="Garamond" w:cs="Garamond"/>
          <w:b/>
          <w:bCs/>
          <w:sz w:val="22"/>
          <w:szCs w:val="22"/>
        </w:rPr>
      </w:pPr>
      <w:r>
        <w:rPr>
          <w:rFonts w:ascii="Garamond" w:eastAsia="Garamond" w:hAnsi="Garamond" w:cs="Garamond"/>
          <w:b/>
          <w:bCs/>
          <w:sz w:val="22"/>
          <w:szCs w:val="22"/>
        </w:rPr>
        <w:t>CUP: H44D26000120002</w:t>
      </w:r>
    </w:p>
    <w:p w14:paraId="01191E06" w14:textId="77777777" w:rsidR="00953289" w:rsidRDefault="00953289" w:rsidP="00953289">
      <w:pPr>
        <w:tabs>
          <w:tab w:val="left" w:pos="2115"/>
        </w:tabs>
        <w:jc w:val="both"/>
        <w:rPr>
          <w:rFonts w:ascii="Garamond" w:eastAsia="Garamond" w:hAnsi="Garamond" w:cs="Garamond"/>
          <w:b/>
          <w:bCs/>
        </w:rPr>
      </w:pPr>
      <w:r w:rsidRPr="00CE114B">
        <w:rPr>
          <w:rFonts w:ascii="Garamond" w:eastAsia="Garamond" w:hAnsi="Garamond" w:cs="Garamond"/>
          <w:b/>
          <w:bCs/>
          <w:lang w:val="it-IT"/>
        </w:rPr>
        <w:t>Codice SURF OP_27652 25010AP000000010</w:t>
      </w:r>
    </w:p>
    <w:p w14:paraId="43F3F55F" w14:textId="77777777" w:rsidR="00953289" w:rsidRDefault="00953289">
      <w:pPr>
        <w:rPr>
          <w:rFonts w:ascii="Garamond" w:eastAsia="Garamond" w:hAnsi="Garamond" w:cs="Garamond"/>
          <w:b/>
          <w:bCs/>
        </w:rPr>
      </w:pPr>
    </w:p>
    <w:p w14:paraId="53EE670B" w14:textId="77777777" w:rsidR="00E52935" w:rsidRDefault="00E52935">
      <w:pPr>
        <w:rPr>
          <w:rFonts w:ascii="Garamond" w:eastAsia="Garamond" w:hAnsi="Garamond" w:cs="Garamond"/>
          <w:b/>
          <w:bCs/>
        </w:rPr>
      </w:pPr>
    </w:p>
    <w:p w14:paraId="7BF3EAD5" w14:textId="77777777" w:rsidR="00E52935" w:rsidRDefault="00E52935">
      <w:pPr>
        <w:rPr>
          <w:rFonts w:ascii="Garamond" w:eastAsia="Garamond" w:hAnsi="Garamond" w:cs="Garamond"/>
          <w:b/>
          <w:bCs/>
          <w:sz w:val="8"/>
          <w:szCs w:val="8"/>
        </w:rPr>
      </w:pPr>
    </w:p>
    <w:p w14:paraId="5784E56A" w14:textId="31D32B0D" w:rsidR="00E52935" w:rsidRDefault="00000000">
      <w:pPr>
        <w:keepNext/>
        <w:keepLines/>
        <w:widowControl w:val="0"/>
        <w:spacing w:line="360" w:lineRule="auto"/>
        <w:rPr>
          <w:rFonts w:ascii="Garamond" w:eastAsia="Garamond" w:hAnsi="Garamond" w:cs="Garamond"/>
          <w:b/>
          <w:bCs/>
          <w:sz w:val="22"/>
          <w:szCs w:val="22"/>
        </w:rPr>
      </w:pPr>
      <w:r>
        <w:rPr>
          <w:rFonts w:ascii="Garamond" w:eastAsia="Garamond" w:hAnsi="Garamond" w:cs="Garamond"/>
          <w:b/>
          <w:bCs/>
          <w:sz w:val="22"/>
          <w:szCs w:val="22"/>
        </w:rPr>
        <w:t xml:space="preserve">Il/La sottoscritto/a ______________________________________________ Nato/a </w:t>
      </w:r>
      <w:proofErr w:type="spellStart"/>
      <w:r>
        <w:rPr>
          <w:rFonts w:ascii="Garamond" w:eastAsia="Garamond" w:hAnsi="Garamond" w:cs="Garamond"/>
          <w:b/>
          <w:bCs/>
          <w:sz w:val="22"/>
          <w:szCs w:val="22"/>
        </w:rPr>
        <w:t>a</w:t>
      </w:r>
      <w:proofErr w:type="spellEnd"/>
      <w:r>
        <w:rPr>
          <w:rFonts w:ascii="Garamond" w:eastAsia="Garamond" w:hAnsi="Garamond" w:cs="Garamond"/>
          <w:b/>
          <w:bCs/>
          <w:sz w:val="22"/>
          <w:szCs w:val="22"/>
        </w:rPr>
        <w:t xml:space="preserve"> _______________ il_________________ residente a______________________ Provincia di ___</w:t>
      </w:r>
      <w:r w:rsidR="0005282A">
        <w:rPr>
          <w:rFonts w:ascii="Garamond" w:eastAsia="Garamond" w:hAnsi="Garamond" w:cs="Garamond"/>
          <w:b/>
          <w:bCs/>
          <w:sz w:val="22"/>
          <w:szCs w:val="22"/>
        </w:rPr>
        <w:t xml:space="preserve">__ </w:t>
      </w:r>
      <w:r>
        <w:rPr>
          <w:rFonts w:ascii="Garamond" w:eastAsia="Garamond" w:hAnsi="Garamond" w:cs="Garamond"/>
          <w:b/>
          <w:bCs/>
          <w:sz w:val="22"/>
          <w:szCs w:val="22"/>
        </w:rPr>
        <w:t>Via___________________</w:t>
      </w:r>
      <w:r w:rsidR="0005282A">
        <w:rPr>
          <w:rFonts w:ascii="Garamond" w:eastAsia="Garamond" w:hAnsi="Garamond" w:cs="Garamond"/>
          <w:b/>
          <w:bCs/>
          <w:sz w:val="22"/>
          <w:szCs w:val="22"/>
        </w:rPr>
        <w:t xml:space="preserve"> </w:t>
      </w:r>
      <w:r>
        <w:rPr>
          <w:rFonts w:ascii="Garamond" w:eastAsia="Garamond" w:hAnsi="Garamond" w:cs="Garamond"/>
          <w:b/>
          <w:bCs/>
          <w:sz w:val="22"/>
          <w:szCs w:val="22"/>
        </w:rPr>
        <w:t>Codice Fiscale _____________________________</w:t>
      </w:r>
    </w:p>
    <w:p w14:paraId="2061ED0D" w14:textId="77777777" w:rsidR="00E52935" w:rsidRDefault="00000000">
      <w:pPr>
        <w:widowControl w:val="0"/>
        <w:tabs>
          <w:tab w:val="left" w:pos="1733"/>
        </w:tabs>
        <w:ind w:right="284"/>
        <w:jc w:val="center"/>
        <w:rPr>
          <w:rFonts w:ascii="Garamond" w:eastAsia="Garamond" w:hAnsi="Garamond" w:cs="Garamond"/>
          <w:b/>
          <w:bCs/>
          <w:sz w:val="22"/>
          <w:szCs w:val="22"/>
        </w:rPr>
      </w:pPr>
      <w:r>
        <w:rPr>
          <w:rFonts w:ascii="Garamond" w:eastAsia="Garamond" w:hAnsi="Garamond" w:cs="Garamond"/>
          <w:b/>
          <w:bCs/>
          <w:sz w:val="22"/>
          <w:szCs w:val="22"/>
        </w:rPr>
        <w:t>Individuato in qualità di Esperto nei</w:t>
      </w:r>
    </w:p>
    <w:p w14:paraId="67CFC185" w14:textId="77777777" w:rsidR="00E52935" w:rsidRDefault="00000000">
      <w:pPr>
        <w:widowControl w:val="0"/>
        <w:tabs>
          <w:tab w:val="left" w:pos="1733"/>
        </w:tabs>
        <w:ind w:right="284"/>
        <w:jc w:val="center"/>
        <w:rPr>
          <w:rFonts w:ascii="Garamond" w:eastAsia="Garamond" w:hAnsi="Garamond" w:cs="Garamond"/>
          <w:b/>
          <w:bCs/>
          <w:sz w:val="28"/>
          <w:szCs w:val="28"/>
        </w:rPr>
      </w:pPr>
      <w:r>
        <w:rPr>
          <w:rFonts w:ascii="Garamond" w:eastAsia="Garamond" w:hAnsi="Garamond" w:cs="Garamond"/>
          <w:b/>
          <w:bCs/>
          <w:sz w:val="22"/>
          <w:szCs w:val="22"/>
        </w:rPr>
        <w:t xml:space="preserve"> percorsi educativi e formativi per la Valorizzazione e diffusione della cultura delle pari opportunità, dell’educazione affettiva e della gestione delle emozioni</w:t>
      </w:r>
    </w:p>
    <w:p w14:paraId="283FF531" w14:textId="77777777" w:rsidR="00E52935" w:rsidRDefault="00000000">
      <w:pPr>
        <w:jc w:val="center"/>
        <w:rPr>
          <w:rFonts w:ascii="Garamond" w:eastAsia="Garamond" w:hAnsi="Garamond" w:cs="Garamond"/>
          <w:b/>
          <w:bCs/>
        </w:rPr>
      </w:pPr>
      <w:r>
        <w:rPr>
          <w:rFonts w:ascii="Garamond" w:eastAsia="Garamond" w:hAnsi="Garamond" w:cs="Garamond"/>
          <w:b/>
          <w:bCs/>
        </w:rPr>
        <w:t>DICHIARA</w:t>
      </w:r>
    </w:p>
    <w:p w14:paraId="38AE2587" w14:textId="77777777" w:rsidR="00E52935" w:rsidRDefault="00000000">
      <w:pPr>
        <w:jc w:val="both"/>
        <w:rPr>
          <w:rFonts w:ascii="Garamond" w:eastAsia="Garamond" w:hAnsi="Garamond" w:cs="Garamond"/>
          <w:b/>
          <w:bCs/>
          <w:sz w:val="20"/>
          <w:szCs w:val="20"/>
        </w:rPr>
      </w:pPr>
      <w:r>
        <w:rPr>
          <w:rFonts w:ascii="Garamond" w:eastAsia="Garamond" w:hAnsi="Garamond" w:cs="Garamond"/>
          <w:b/>
          <w:bCs/>
        </w:rPr>
        <w:t>ai sensi dell’art. 75 del d.P.R. n. 445 del 28 dicembre 2000 consapevole degli artt. 46 e 47 del d.P.R. n</w:t>
      </w:r>
      <w:r>
        <w:rPr>
          <w:rFonts w:ascii="Garamond" w:eastAsia="Garamond" w:hAnsi="Garamond" w:cs="Garamond"/>
          <w:b/>
          <w:bCs/>
          <w:sz w:val="20"/>
          <w:szCs w:val="20"/>
        </w:rPr>
        <w:t>. 445 del 28 dicembre 2000:</w:t>
      </w:r>
    </w:p>
    <w:p w14:paraId="0BE285E3"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non trovarsi in situazione di incompatibilità, ai sensi di quanto previsto dal d.lgs. n. 39/2013 e dall’art. 53, del d.lgs. n. 165/2001; </w:t>
      </w:r>
    </w:p>
    <w:p w14:paraId="0C3700C7"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di non avere, direttamente o indirettamente, un interesse finanziario, economico o altro interesse personale nel procedimento in esame ai sensi e per gli effetti di quanto </w:t>
      </w:r>
    </w:p>
    <w:p w14:paraId="35258552" w14:textId="77777777" w:rsidR="00E52935" w:rsidRDefault="00000000">
      <w:pPr>
        <w:numPr>
          <w:ilvl w:val="0"/>
          <w:numId w:val="2"/>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non coinvolge interessi propri;</w:t>
      </w:r>
    </w:p>
    <w:p w14:paraId="7B786903" w14:textId="77777777" w:rsidR="00E52935" w:rsidRDefault="00000000">
      <w:pPr>
        <w:numPr>
          <w:ilvl w:val="0"/>
          <w:numId w:val="2"/>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non coinvolge interessi di parenti, affini entro il secondo grado, del coniuge o di conviventi, oppure di persone con le quali abbia rapporti di frequentazione abituale;</w:t>
      </w:r>
    </w:p>
    <w:p w14:paraId="55618A34" w14:textId="77777777" w:rsidR="00E52935" w:rsidRDefault="00000000">
      <w:pPr>
        <w:numPr>
          <w:ilvl w:val="0"/>
          <w:numId w:val="2"/>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non coinvolge interessi di soggetti od organizzazioni con cui egli o il coniuge abbia causa pendente o grave inimicizia o rapporti di credito o debito significativi;</w:t>
      </w:r>
    </w:p>
    <w:p w14:paraId="19FFDF4F" w14:textId="77777777" w:rsidR="00E52935" w:rsidRDefault="00000000">
      <w:pPr>
        <w:numPr>
          <w:ilvl w:val="0"/>
          <w:numId w:val="2"/>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8269B31"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che non sussistono diverse ragioni di opportunità che si frappongano al conferimento dell’incarico in questione;</w:t>
      </w:r>
    </w:p>
    <w:p w14:paraId="4C1C50D6"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di aver preso piena cognizione del D.M. 26 aprile 2022, n. 105, recante il Codice di Comportamento dei dipendenti del Ministero dell’istruzione e del merito;</w:t>
      </w:r>
    </w:p>
    <w:p w14:paraId="7555F7C2"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lastRenderedPageBreak/>
        <w:t>di impegnarsi a comunicare tempestivamente all’Istituzione scolastica eventuali variazioni che dovessero intervenire nel corso dello svolgimento dell’incarico;</w:t>
      </w:r>
    </w:p>
    <w:p w14:paraId="7E0EBB65"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di impegnarsi altresì a comunicare all’Istituzione scolastica qualsiasi altra circostanza sopravvenuta di carattere ostativo rispetto all’espletamento dell’incarico;</w:t>
      </w:r>
    </w:p>
    <w:p w14:paraId="1637FD84"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7D05731D" w14:textId="77777777" w:rsidR="00E52935" w:rsidRDefault="00000000">
      <w:pPr>
        <w:tabs>
          <w:tab w:val="left" w:pos="6585"/>
        </w:tabs>
        <w:rPr>
          <w:rFonts w:ascii="Garamond" w:eastAsia="Garamond" w:hAnsi="Garamond" w:cs="Garamond"/>
          <w:sz w:val="22"/>
          <w:szCs w:val="22"/>
        </w:rPr>
      </w:pPr>
      <w:r>
        <w:rPr>
          <w:rFonts w:ascii="Garamond" w:eastAsia="Garamond" w:hAnsi="Garamond" w:cs="Garamond"/>
          <w:sz w:val="22"/>
          <w:szCs w:val="22"/>
        </w:rPr>
        <w:t>Data _________________</w:t>
      </w:r>
      <w:r>
        <w:rPr>
          <w:rFonts w:ascii="Garamond" w:eastAsia="Garamond" w:hAnsi="Garamond" w:cs="Garamond"/>
          <w:sz w:val="22"/>
          <w:szCs w:val="22"/>
        </w:rPr>
        <w:tab/>
        <w:t xml:space="preserve">                  Firmato</w:t>
      </w:r>
    </w:p>
    <w:p w14:paraId="551E0849" w14:textId="77777777" w:rsidR="00E52935" w:rsidRDefault="00000000">
      <w:pPr>
        <w:tabs>
          <w:tab w:val="left" w:pos="6585"/>
        </w:tabs>
        <w:rPr>
          <w:rFonts w:ascii="Garamond" w:eastAsia="Garamond" w:hAnsi="Garamond" w:cs="Garamond"/>
          <w:sz w:val="22"/>
          <w:szCs w:val="22"/>
        </w:rPr>
      </w:pPr>
      <w:r>
        <w:rPr>
          <w:rFonts w:ascii="Garamond" w:eastAsia="Garamond" w:hAnsi="Garamond" w:cs="Garamond"/>
          <w:sz w:val="22"/>
          <w:szCs w:val="22"/>
        </w:rPr>
        <w:tab/>
        <w:t>_______________________</w:t>
      </w:r>
    </w:p>
    <w:sectPr w:rsidR="00E52935">
      <w:headerReference w:type="even" r:id="rId8"/>
      <w:headerReference w:type="default" r:id="rId9"/>
      <w:footerReference w:type="even" r:id="rId10"/>
      <w:footerReference w:type="default" r:id="rId11"/>
      <w:headerReference w:type="first" r:id="rId12"/>
      <w:footerReference w:type="first" r:id="rId13"/>
      <w:pgSz w:w="11907" w:h="16839"/>
      <w:pgMar w:top="851" w:right="1134" w:bottom="426" w:left="992"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34A93" w14:textId="77777777" w:rsidR="00580594" w:rsidRDefault="00580594">
      <w:r>
        <w:separator/>
      </w:r>
    </w:p>
  </w:endnote>
  <w:endnote w:type="continuationSeparator" w:id="0">
    <w:p w14:paraId="760D9903" w14:textId="77777777" w:rsidR="00580594" w:rsidRDefault="0058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9DA2D5E-9A02-4C86-9D09-029969242797}"/>
    <w:embedBold r:id="rId2" w:fontKey="{8020511B-39B8-491B-B726-2703787552F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2F856679-DB0F-4A2B-82AB-358C2D7C4D4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206B481-04EF-4835-9EE8-4C4D0A973BA0}"/>
  </w:font>
  <w:font w:name="Garamond">
    <w:altName w:val="Garamond"/>
    <w:panose1 w:val="02020404030301010803"/>
    <w:charset w:val="00"/>
    <w:family w:val="roman"/>
    <w:pitch w:val="variable"/>
    <w:sig w:usb0="00000287" w:usb1="00000000" w:usb2="00000000" w:usb3="00000000" w:csb0="0000009F" w:csb1="00000000"/>
    <w:embedRegular r:id="rId5" w:fontKey="{77E50C39-53D3-4DB8-B7C6-5F372BF4063C}"/>
    <w:embedBold r:id="rId6" w:fontKey="{6AC1C72B-20B7-4487-A2AB-AA648A857FD5}"/>
    <w:embedItalic r:id="rId7" w:fontKey="{802AEC35-228E-4FD0-9134-F3D29C6197C8}"/>
    <w:embedBoldItalic r:id="rId8" w:fontKey="{5183AD8C-36A2-407E-9BF0-F1D1C113C44B}"/>
  </w:font>
  <w:font w:name="Cambria">
    <w:panose1 w:val="02040503050406030204"/>
    <w:charset w:val="00"/>
    <w:family w:val="roman"/>
    <w:pitch w:val="variable"/>
    <w:sig w:usb0="E00006FF" w:usb1="420024FF" w:usb2="02000000" w:usb3="00000000" w:csb0="0000019F" w:csb1="00000000"/>
    <w:embedRegular r:id="rId9" w:fontKey="{EBB1F43E-8AEA-4C54-968B-085E5FE718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0E129" w14:textId="77777777" w:rsidR="00E52935"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68ACB78" w14:textId="77777777" w:rsidR="00E52935" w:rsidRDefault="00E52935">
    <w:pPr>
      <w:pBdr>
        <w:top w:val="nil"/>
        <w:left w:val="nil"/>
        <w:bottom w:val="nil"/>
        <w:right w:val="nil"/>
        <w:between w:val="nil"/>
      </w:pBdr>
      <w:tabs>
        <w:tab w:val="center" w:pos="4819"/>
        <w:tab w:val="right" w:pos="9638"/>
      </w:tabs>
      <w:rPr>
        <w:color w:val="000000"/>
      </w:rPr>
    </w:pPr>
  </w:p>
  <w:p w14:paraId="35AC91E3" w14:textId="77777777" w:rsidR="00E52935" w:rsidRDefault="00E52935"/>
  <w:p w14:paraId="38657C65" w14:textId="77777777" w:rsidR="00E52935" w:rsidRDefault="00E529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D32E0" w14:textId="77777777" w:rsidR="00777FA4" w:rsidRDefault="00777FA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1A421" w14:textId="77777777" w:rsidR="00777FA4" w:rsidRDefault="00777FA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6FE14" w14:textId="77777777" w:rsidR="00580594" w:rsidRDefault="00580594">
      <w:r>
        <w:separator/>
      </w:r>
    </w:p>
  </w:footnote>
  <w:footnote w:type="continuationSeparator" w:id="0">
    <w:p w14:paraId="101D766A" w14:textId="77777777" w:rsidR="00580594" w:rsidRDefault="00580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A9663" w14:textId="77777777" w:rsidR="00777FA4" w:rsidRDefault="00777FA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8E31D" w14:textId="77777777" w:rsidR="00E52935" w:rsidRDefault="00E52935">
    <w:pPr>
      <w:pBdr>
        <w:top w:val="nil"/>
        <w:left w:val="nil"/>
        <w:bottom w:val="nil"/>
        <w:right w:val="nil"/>
        <w:between w:val="nil"/>
      </w:pBdr>
      <w:tabs>
        <w:tab w:val="center" w:pos="4819"/>
        <w:tab w:val="right" w:pos="9638"/>
      </w:tabs>
      <w:rPr>
        <w:rFonts w:ascii="Garamond" w:eastAsia="Garamond" w:hAnsi="Garamond" w:cs="Garamond"/>
        <w:i/>
        <w:iCs/>
        <w:color w:val="000000"/>
      </w:rPr>
    </w:pPr>
  </w:p>
  <w:p w14:paraId="0B2DB345" w14:textId="77777777" w:rsidR="00E52935" w:rsidRDefault="00E52935">
    <w:pPr>
      <w:tabs>
        <w:tab w:val="left" w:pos="301"/>
        <w:tab w:val="center" w:pos="4819"/>
        <w:tab w:val="right" w:pos="9638"/>
      </w:tabs>
      <w:rPr>
        <w:rFonts w:ascii="Arial" w:eastAsia="Arial" w:hAnsi="Arial" w:cs="Arial"/>
        <w:color w:val="222222"/>
      </w:rPr>
    </w:pPr>
  </w:p>
  <w:p w14:paraId="1C3AA3B2" w14:textId="77777777" w:rsidR="00777FA4" w:rsidRDefault="00777FA4" w:rsidP="00777FA4">
    <w:pPr>
      <w:pStyle w:val="Corpotesto"/>
      <w:spacing w:line="14" w:lineRule="auto"/>
      <w:rPr>
        <w:b w:val="0"/>
        <w:sz w:val="20"/>
      </w:rPr>
    </w:pPr>
    <w:r>
      <w:rPr>
        <w:noProof/>
      </w:rPr>
      <w:drawing>
        <wp:inline distT="0" distB="0" distL="0" distR="0" wp14:anchorId="60335119" wp14:editId="2BBB185B">
          <wp:extent cx="6546850" cy="1161087"/>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0" cy="1161087"/>
                  </a:xfrm>
                  <a:prstGeom prst="rect">
                    <a:avLst/>
                  </a:prstGeom>
                  <a:noFill/>
                  <a:ln>
                    <a:noFill/>
                  </a:ln>
                </pic:spPr>
              </pic:pic>
            </a:graphicData>
          </a:graphic>
        </wp:inline>
      </w:drawing>
    </w:r>
  </w:p>
  <w:p w14:paraId="10A69DBD" w14:textId="77777777" w:rsidR="00777FA4" w:rsidRDefault="00777FA4" w:rsidP="00777FA4">
    <w:pPr>
      <w:pStyle w:val="Corpotesto"/>
      <w:spacing w:line="14" w:lineRule="auto"/>
      <w:rPr>
        <w:b w:val="0"/>
        <w:sz w:val="20"/>
      </w:rPr>
    </w:pPr>
  </w:p>
  <w:p w14:paraId="62FE065E" w14:textId="77777777" w:rsidR="00777FA4" w:rsidRDefault="00777FA4" w:rsidP="00777FA4">
    <w:pPr>
      <w:pStyle w:val="Corpotesto"/>
      <w:spacing w:line="14" w:lineRule="auto"/>
      <w:rPr>
        <w:b w:val="0"/>
        <w:sz w:val="20"/>
      </w:rPr>
    </w:pPr>
  </w:p>
  <w:p w14:paraId="46473285" w14:textId="77777777" w:rsidR="00777FA4" w:rsidRDefault="00777FA4" w:rsidP="00777F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00006D"/>
      </w:rPr>
    </w:pPr>
    <w:r>
      <w:rPr>
        <w:rFonts w:ascii="Arial" w:eastAsia="Arial" w:hAnsi="Arial" w:cs="Arial"/>
        <w:noProof/>
        <w:color w:val="222222"/>
      </w:rPr>
      <w:drawing>
        <wp:inline distT="0" distB="0" distL="0" distR="0" wp14:anchorId="43A22098" wp14:editId="3DC93046">
          <wp:extent cx="3557833" cy="854775"/>
          <wp:effectExtent l="0" t="0" r="0" b="0"/>
          <wp:docPr id="138584809" name="image5.jpg" descr="Immagine che contiene testo, Carattere, schermata,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jpg" descr="Immagine che contiene testo, Carattere, schermata, logo&#10;&#10;Descrizione generata automaticamente"/>
                  <pic:cNvPicPr preferRelativeResize="0"/>
                </pic:nvPicPr>
                <pic:blipFill>
                  <a:blip r:embed="rId2"/>
                  <a:srcRect/>
                  <a:stretch>
                    <a:fillRect/>
                  </a:stretch>
                </pic:blipFill>
                <pic:spPr>
                  <a:xfrm>
                    <a:off x="0" y="0"/>
                    <a:ext cx="3557833" cy="854775"/>
                  </a:xfrm>
                  <a:prstGeom prst="rect">
                    <a:avLst/>
                  </a:prstGeom>
                  <a:ln/>
                </pic:spPr>
              </pic:pic>
            </a:graphicData>
          </a:graphic>
        </wp:inline>
      </w:drawing>
    </w:r>
  </w:p>
  <w:p w14:paraId="3469E126" w14:textId="77777777" w:rsidR="00777FA4" w:rsidRDefault="00777FA4" w:rsidP="00777F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00006D"/>
      </w:rPr>
    </w:pPr>
    <w:r>
      <w:rPr>
        <w:rFonts w:ascii="Garamond" w:eastAsia="Garamond" w:hAnsi="Garamond" w:cs="Garamond"/>
        <w:color w:val="00006D"/>
      </w:rPr>
      <w:t>P.zza Umberto I – 81043 CAPUA CE – tel.0823961077 Fax 0823625640</w:t>
    </w:r>
  </w:p>
  <w:p w14:paraId="5CEF378F" w14:textId="77777777" w:rsidR="00777FA4" w:rsidRDefault="00777FA4" w:rsidP="00777FA4">
    <w:pPr>
      <w:keepNext/>
      <w:keepLines/>
      <w:widowControl w:val="0"/>
      <w:tabs>
        <w:tab w:val="center" w:pos="4890"/>
      </w:tabs>
      <w:rPr>
        <w:rFonts w:ascii="Calibri" w:eastAsia="Calibri" w:hAnsi="Calibri" w:cs="Calibri"/>
        <w:b/>
        <w:bCs/>
      </w:rPr>
    </w:pPr>
    <w:r>
      <w:rPr>
        <w:rFonts w:ascii="Garamond" w:eastAsia="Garamond" w:hAnsi="Garamond" w:cs="Garamond"/>
        <w:b/>
        <w:bCs/>
        <w:color w:val="000053"/>
      </w:rPr>
      <w:tab/>
      <w:t xml:space="preserve">C.F. Istituto </w:t>
    </w:r>
    <w:r>
      <w:rPr>
        <w:rFonts w:ascii="Garamond" w:eastAsia="Garamond" w:hAnsi="Garamond" w:cs="Garamond"/>
        <w:b/>
        <w:bCs/>
      </w:rPr>
      <w:t>93034560610</w:t>
    </w:r>
    <w:r>
      <w:rPr>
        <w:rFonts w:ascii="Garamond" w:eastAsia="Garamond" w:hAnsi="Garamond" w:cs="Garamond"/>
        <w:b/>
        <w:bCs/>
        <w:sz w:val="30"/>
        <w:szCs w:val="30"/>
      </w:rPr>
      <w:t xml:space="preserve"> - </w:t>
    </w:r>
    <w:r>
      <w:rPr>
        <w:rFonts w:ascii="Garamond" w:eastAsia="Garamond" w:hAnsi="Garamond" w:cs="Garamond"/>
        <w:b/>
        <w:bCs/>
      </w:rPr>
      <w:t xml:space="preserve">E-mail </w:t>
    </w:r>
    <w:hyperlink r:id="rId3">
      <w:r>
        <w:rPr>
          <w:rFonts w:ascii="Garamond" w:eastAsia="Garamond" w:hAnsi="Garamond" w:cs="Garamond"/>
          <w:b/>
          <w:bCs/>
          <w:color w:val="0000FF"/>
          <w:u w:val="single"/>
        </w:rPr>
        <w:t>cepm03000d@istruzione.it</w:t>
      </w:r>
    </w:hyperlink>
    <w:r>
      <w:rPr>
        <w:rFonts w:ascii="Garamond" w:eastAsia="Garamond" w:hAnsi="Garamond" w:cs="Garamond"/>
        <w:b/>
        <w:bCs/>
      </w:rPr>
      <w:t xml:space="preserve"> – </w:t>
    </w:r>
    <w:hyperlink r:id="rId4">
      <w:r>
        <w:rPr>
          <w:rFonts w:ascii="Garamond" w:eastAsia="Garamond" w:hAnsi="Garamond" w:cs="Garamond"/>
          <w:b/>
          <w:bCs/>
          <w:color w:val="0000FF"/>
          <w:u w:val="single"/>
        </w:rPr>
        <w:t>cepm03000d@pec.istruzione.it</w:t>
      </w:r>
    </w:hyperlink>
  </w:p>
  <w:p w14:paraId="7343088C" w14:textId="31D1ADB6" w:rsidR="00E52935" w:rsidRDefault="00E52935">
    <w:pPr>
      <w:spacing w:line="276" w:lineRule="auto"/>
      <w:ind w:right="-283"/>
      <w:jc w:val="center"/>
      <w:rPr>
        <w:rFonts w:ascii="Arial" w:eastAsia="Arial" w:hAnsi="Arial" w:cs="Arial"/>
        <w:color w:val="222222"/>
      </w:rPr>
    </w:pPr>
  </w:p>
  <w:p w14:paraId="0FC1D416" w14:textId="77777777" w:rsidR="00E52935" w:rsidRDefault="00E52935">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000F3" w14:textId="77777777" w:rsidR="00777FA4" w:rsidRDefault="00777FA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771EC0"/>
    <w:multiLevelType w:val="multilevel"/>
    <w:tmpl w:val="BB7863C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3F5F6202"/>
    <w:multiLevelType w:val="multilevel"/>
    <w:tmpl w:val="71D2F7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8785120">
    <w:abstractNumId w:val="1"/>
  </w:num>
  <w:num w:numId="2" w16cid:durableId="284821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935"/>
    <w:rsid w:val="0005282A"/>
    <w:rsid w:val="002D2D8B"/>
    <w:rsid w:val="00580594"/>
    <w:rsid w:val="00777FA4"/>
    <w:rsid w:val="007C356B"/>
    <w:rsid w:val="00953289"/>
    <w:rsid w:val="0096188C"/>
    <w:rsid w:val="00E529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833D8"/>
  <w15:docId w15:val="{B4DBACC0-066E-4FCF-A52B-F41C72EB3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bCs/>
      <w:sz w:val="28"/>
      <w:szCs w:val="28"/>
    </w:rPr>
  </w:style>
  <w:style w:type="paragraph" w:styleId="Titolo2">
    <w:name w:val="heading 2"/>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1"/>
    </w:pPr>
    <w:rPr>
      <w:b/>
      <w:bCs/>
    </w:rPr>
  </w:style>
  <w:style w:type="paragraph" w:styleId="Titolo3">
    <w:name w:val="heading 3"/>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2"/>
    </w:pPr>
    <w:rPr>
      <w:rFonts w:ascii="Arial" w:eastAsia="Arial" w:hAnsi="Arial" w:cs="Arial"/>
      <w:b/>
      <w:bCs/>
      <w:sz w:val="36"/>
      <w:szCs w:val="36"/>
    </w:rPr>
  </w:style>
  <w:style w:type="paragraph" w:styleId="Titolo4">
    <w:name w:val="heading 4"/>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3"/>
    </w:pPr>
    <w:rPr>
      <w:rFonts w:ascii="Arial" w:eastAsia="Arial" w:hAnsi="Arial" w:cs="Arial"/>
      <w:sz w:val="32"/>
      <w:szCs w:val="32"/>
    </w:rPr>
  </w:style>
  <w:style w:type="paragraph" w:styleId="Titolo5">
    <w:name w:val="heading 5"/>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outlineLvl w:val="4"/>
    </w:pPr>
    <w:rPr>
      <w:b/>
      <w:bCs/>
    </w:rPr>
  </w:style>
  <w:style w:type="paragraph" w:styleId="Titolo6">
    <w:name w:val="heading 6"/>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5"/>
    </w:pPr>
    <w:rPr>
      <w:rFonts w:ascii="Arial" w:eastAsia="Arial" w:hAnsi="Arial" w:cs="Arial"/>
      <w:b/>
      <w:bCs/>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777FA4"/>
    <w:pPr>
      <w:tabs>
        <w:tab w:val="center" w:pos="4819"/>
        <w:tab w:val="right" w:pos="9638"/>
      </w:tabs>
    </w:pPr>
  </w:style>
  <w:style w:type="character" w:customStyle="1" w:styleId="IntestazioneCarattere">
    <w:name w:val="Intestazione Carattere"/>
    <w:basedOn w:val="Carpredefinitoparagrafo"/>
    <w:link w:val="Intestazione"/>
    <w:uiPriority w:val="99"/>
    <w:rsid w:val="00777FA4"/>
  </w:style>
  <w:style w:type="paragraph" w:styleId="Pidipagina">
    <w:name w:val="footer"/>
    <w:basedOn w:val="Normale"/>
    <w:link w:val="PidipaginaCarattere"/>
    <w:uiPriority w:val="99"/>
    <w:unhideWhenUsed/>
    <w:rsid w:val="00777FA4"/>
    <w:pPr>
      <w:tabs>
        <w:tab w:val="center" w:pos="4819"/>
        <w:tab w:val="right" w:pos="9638"/>
      </w:tabs>
    </w:pPr>
  </w:style>
  <w:style w:type="character" w:customStyle="1" w:styleId="PidipaginaCarattere">
    <w:name w:val="Piè di pagina Carattere"/>
    <w:basedOn w:val="Carpredefinitoparagrafo"/>
    <w:link w:val="Pidipagina"/>
    <w:uiPriority w:val="99"/>
    <w:rsid w:val="00777FA4"/>
  </w:style>
  <w:style w:type="paragraph" w:styleId="Corpotesto">
    <w:name w:val="Body Text"/>
    <w:basedOn w:val="Normale"/>
    <w:link w:val="CorpotestoCarattere"/>
    <w:uiPriority w:val="1"/>
    <w:qFormat/>
    <w:rsid w:val="00777FA4"/>
    <w:pPr>
      <w:widowControl w:val="0"/>
      <w:autoSpaceDE w:val="0"/>
      <w:autoSpaceDN w:val="0"/>
    </w:pPr>
    <w:rPr>
      <w:rFonts w:ascii="Calibri" w:eastAsia="Calibri" w:hAnsi="Calibri" w:cs="Calibri"/>
      <w:b/>
      <w:bCs/>
      <w:sz w:val="22"/>
      <w:szCs w:val="22"/>
      <w:lang w:val="it-IT" w:eastAsia="en-US"/>
    </w:rPr>
  </w:style>
  <w:style w:type="character" w:customStyle="1" w:styleId="CorpotestoCarattere">
    <w:name w:val="Corpo testo Carattere"/>
    <w:basedOn w:val="Carpredefinitoparagrafo"/>
    <w:link w:val="Corpotesto"/>
    <w:uiPriority w:val="1"/>
    <w:rsid w:val="00777FA4"/>
    <w:rPr>
      <w:rFonts w:ascii="Calibri" w:eastAsia="Calibri" w:hAnsi="Calibri" w:cs="Calibri"/>
      <w:b/>
      <w:bCs/>
      <w:sz w:val="22"/>
      <w:szCs w:val="22"/>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mailto:cepm03000d@istruzione.it" TargetMode="External"/><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mailto:cepm03000d@pec.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UZWIf52hbtyOCkKi+iCOrTeYvg==">CgMxLjA4AHIhMXlmTzNNWUNqVEFsR1BKbDI2XzQ3cll1eDg3dDNnbUhn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465</Words>
  <Characters>2652</Characters>
  <Application>Microsoft Office Word</Application>
  <DocSecurity>0</DocSecurity>
  <Lines>22</Lines>
  <Paragraphs>6</Paragraphs>
  <ScaleCrop>false</ScaleCrop>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Annunziata Marcone</cp:lastModifiedBy>
  <cp:revision>4</cp:revision>
  <dcterms:created xsi:type="dcterms:W3CDTF">2026-05-11T15:02:00Z</dcterms:created>
  <dcterms:modified xsi:type="dcterms:W3CDTF">2026-05-21T11:08:00Z</dcterms:modified>
</cp:coreProperties>
</file>