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70FC" w14:textId="77777777" w:rsidR="00E444D6" w:rsidRDefault="00E444D6"/>
    <w:tbl>
      <w:tblPr>
        <w:tblW w:w="5000" w:type="pct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E5140" w:rsidRPr="00FE5140" w14:paraId="44703211" w14:textId="77777777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9600" w:type="dxa"/>
              <w:jc w:val="center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E5140" w:rsidRPr="00FE5140" w14:paraId="3628D152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8"/>
                  </w:tblGrid>
                  <w:tr w:rsidR="00FE5140" w:rsidRPr="00FE5140" w14:paraId="54F320A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8"/>
                        </w:tblGrid>
                        <w:tr w:rsidR="00FE5140" w:rsidRPr="00FE5140" w14:paraId="58FDB64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8"/>
                              </w:tblGrid>
                              <w:tr w:rsidR="00FE5140" w:rsidRPr="00FE5140" w14:paraId="77653387" w14:textId="77777777">
                                <w:trPr>
                                  <w:tblCellSpacing w:w="10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13"/>
                                      <w:gridCol w:w="86"/>
                                      <w:gridCol w:w="5639"/>
                                    </w:tblGrid>
                                    <w:tr w:rsidR="00FE5140" w:rsidRPr="00FE5140" w14:paraId="7187CA2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14:paraId="3638D1F5" w14:textId="77777777" w:rsidR="00FE5140" w:rsidRPr="00FE5140" w:rsidRDefault="00FE5140" w:rsidP="00FE5140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  <w:t>SNADIR INFO-POINT</w:t>
                                          </w:r>
                                        </w:p>
                                        <w:p w14:paraId="3CDB7EBE" w14:textId="77777777" w:rsidR="00FE5140" w:rsidRPr="00FE5140" w:rsidRDefault="00FE5140" w:rsidP="00FE5140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jc w:val="center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 xml:space="preserve">La newsletter ufficiale dello </w:t>
                                          </w:r>
                                          <w:proofErr w:type="spellStart"/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Snadir</w:t>
                                          </w:r>
                                          <w:proofErr w:type="spellEnd"/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 xml:space="preserve"> (Federazione Gilda-</w:t>
                                          </w:r>
                                          <w:proofErr w:type="spellStart"/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Unams</w:t>
                                          </w:r>
                                          <w:proofErr w:type="spellEnd"/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)</w:t>
                                          </w:r>
                                        </w:p>
                                        <w:p w14:paraId="4B9A1797" w14:textId="77777777" w:rsidR="00FE5140" w:rsidRPr="00FE5140" w:rsidRDefault="00FE5140" w:rsidP="00FE5140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spacing w:val="-45"/>
                                              <w:kern w:val="0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  <w:t>All'albo sindacale ex art.25 legge 300/1970</w:t>
                                          </w:r>
                                        </w:p>
                                      </w:tc>
                                    </w:tr>
                                    <w:tr w:rsidR="00FE5140" w:rsidRPr="00FE5140" w14:paraId="55B20C78" w14:textId="77777777">
                                      <w:trPr>
                                        <w:trHeight w:val="4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CECEC"/>
                                          <w:vAlign w:val="center"/>
                                          <w:hideMark/>
                                        </w:tcPr>
                                        <w:p w14:paraId="01633342" w14:textId="77777777" w:rsidR="00FE5140" w:rsidRPr="00FE5140" w:rsidRDefault="00FE5140" w:rsidP="00FE5140">
                                          <w:pPr>
                                            <w:spacing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kern w:val="0"/>
                                              <w:sz w:val="30"/>
                                              <w:szCs w:val="3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kern w:val="0"/>
                                              <w:sz w:val="30"/>
                                              <w:szCs w:val="30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E5140" w:rsidRPr="00FE5140" w14:paraId="39B2DFA8" w14:textId="77777777">
                                      <w:trPr>
                                        <w:trHeight w:val="4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8700" w:type="dxa"/>
                                          <w:gridSpan w:val="3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2A9538DA" w14:textId="77777777" w:rsidR="00FE5140" w:rsidRPr="00FE5140" w:rsidRDefault="00FE5140" w:rsidP="00FE5140">
                                          <w:pPr>
                                            <w:spacing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E5140" w:rsidRPr="00FE5140" w14:paraId="17E6D3F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E3B0F6B" w14:textId="77777777" w:rsidR="00FE5140" w:rsidRPr="00FE5140" w:rsidRDefault="00FE5140" w:rsidP="00FE5140">
                                          <w:pPr>
                                            <w:spacing w:line="240" w:lineRule="atLeas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kern w:val="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kern w:val="0"/>
                                              <w:lang w:eastAsia="it-IT"/>
                                              <w14:ligatures w14:val="none"/>
                                            </w:rPr>
                                            <w:t>Numero n.542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5ACB381D" w14:textId="77777777" w:rsidR="00FE5140" w:rsidRPr="00FE5140" w:rsidRDefault="00FE5140" w:rsidP="00FE5140">
                                          <w:pPr>
                                            <w:spacing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1348BDF" w14:textId="77777777" w:rsidR="00FE5140" w:rsidRPr="00FE5140" w:rsidRDefault="00FE5140" w:rsidP="00FE5140">
                                          <w:pPr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FE514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  <w:t>5 marzo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5E5811" w14:textId="77777777" w:rsidR="00FE5140" w:rsidRPr="00FE5140" w:rsidRDefault="00FE5140" w:rsidP="00FE514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76BA75" w14:textId="77777777" w:rsidR="00FE5140" w:rsidRPr="00FE5140" w:rsidRDefault="00FE5140" w:rsidP="00FE5140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29" w:type="dxa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8"/>
                              </w:tblGrid>
                              <w:tr w:rsidR="00FE5140" w:rsidRPr="00FE5140" w14:paraId="3BE46E9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5DBCA15" w14:textId="4FB2A516" w:rsidR="00FE5140" w:rsidRPr="00FE5140" w:rsidRDefault="00FE5140" w:rsidP="00FE514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instrText xml:space="preserve"> INCLUDEPICTURE "https://ci3.googleusercontent.com/meips/ADKq_NbADKJNxa_IuLutk8VGcEe3A_G_HeRD1LpoZvI6Z7WhMcUbx1ogoGVvUv9QZmVdqDcjAny4Fd17RXVqQkqymUGHCfx7A3MqyGVVj52OM-X4rUodYyg8hwAtXlSHatcenDRyQRKPv74etuLG0m-8L0q6Hu4Q0MqbeqMlEOy0G46dAS_mpL9o=s0-d-e1-ft#https://customer44244.img.musvc2.net/static/44244/images/imm_nl_modelli/custom/1/IM_2026/pnrr%20scuola%2026.jpeg" \* MERGEFORMATINET </w:instrTex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27F325A6" wp14:editId="0516DD32">
                                          <wp:extent cx="6120130" cy="3448685"/>
                                          <wp:effectExtent l="0" t="0" r="1270" b="5715"/>
                                          <wp:docPr id="1851351995" name="Immagine 11" descr="style=&quot;width: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style=&quot;width: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120130" cy="34486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45731F19" w14:textId="77777777" w:rsidR="00FE5140" w:rsidRPr="00FE5140" w:rsidRDefault="00FE5140" w:rsidP="00FE5140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10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5140" w:rsidRPr="00FE5140" w14:paraId="10DE416E" w14:textId="77777777">
                                <w:trPr>
                                  <w:tblCellSpacing w:w="10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C7CDB2B" w14:textId="77777777" w:rsidR="00FE5140" w:rsidRPr="00FE5140" w:rsidRDefault="00FE5140" w:rsidP="00FE5140">
                                    <w:pPr>
                                      <w:shd w:val="clear" w:color="auto" w:fill="FFFFFF"/>
                                      <w:spacing w:after="120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shd w:val="clear" w:color="auto" w:fill="FFFFFF"/>
                                        <w:lang w:eastAsia="it-IT"/>
                                        <w14:ligatures w14:val="none"/>
                                      </w:rPr>
                                      <w:t>Si invita a trasmettere il file pdf</w:t>
                                    </w:r>
                                  </w:p>
                                  <w:p w14:paraId="0CF0FFB4" w14:textId="77777777" w:rsidR="00FE5140" w:rsidRPr="00FE5140" w:rsidRDefault="00FE5140" w:rsidP="00FE5140">
                                    <w:pPr>
                                      <w:shd w:val="clear" w:color="auto" w:fill="FFFFFF"/>
                                      <w:spacing w:after="120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����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"</w:t>
                                    </w:r>
                                    <w:proofErr w:type="spellStart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instrText>HYPERLINK "https://customer44244.musvc2.net/e/tr?q=9%3d4bLZ4%26J%3dK%26J%3d3YSf6%26M%3dLX2cPd%26u%3dFDPpQ_BwSx_Mg_rymv_2n_BwSx_LldbvZd.KuElS09lGyJt.A9I_rymv_2nxKwL6KaB_BwSx_LldMwQmC8PiZTX6_PkyP_ZZonD9LoG8P5bL.LdD%26x%3dIuQF92.LyP%26iQ%3dPX2YP%26Ps%3dZTX6hMf5YPf6hT%26D%3d9aNAeDLe5fK980KXahMY80xc9CQa3fKAa7a9u9uX8bzW2DxB69P99bMd5Yu80gvB9CKb&amp;mupckp=mupAtu4m8OiX0wt" \t "_blank"</w:instrTex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  <w14:ligatures w14:val="none"/>
                                      </w:rPr>
                                      <w:t>Snadir</w:t>
                                    </w:r>
                                    <w:proofErr w:type="spellEnd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  <w14:ligatures w14:val="none"/>
                                      </w:rPr>
                                      <w:t xml:space="preserve"> Info-Point n.542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" agli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0000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insegnanti di religione 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 xml:space="preserve">del 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t>vostro istituto scolastico e di affiggerlo all'albo sindacale.</w:t>
                                    </w:r>
                                  </w:p>
                                  <w:p w14:paraId="148E5244" w14:textId="473EBD1E" w:rsidR="00FE5140" w:rsidRPr="00FE5140" w:rsidRDefault="00FE5140" w:rsidP="00FE5140">
                                    <w:pPr>
                                      <w:shd w:val="clear" w:color="auto" w:fill="FFFFFF"/>
                                      <w:spacing w:after="120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instrText xml:space="preserve"> INCLUDEPICTURE "https://ci3.googleusercontent.com/meips/ADKq_NaANIrQRuW4hzIxGlIxgF2TUjj9Q3ZGICQTO9F9KkKrmQH3XMfzQNbuaGEL4Cunr2vNwosYcXuAs0k9BCYBRz6-_SA1392vswzMOF_FMoRzVK6uBvcG-P0=s0-d-e1-ft#https://static.xx.fbcdn.net/images/emoji.php/v9/td8/2/16/1f4e2.png" \* MERGEFORMATINET </w:instrTex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35F827FF" wp14:editId="7D1C7198">
                                          <wp:extent cx="407035" cy="407035"/>
                                          <wp:effectExtent l="0" t="0" r="0" b="0"/>
                                          <wp:docPr id="774322186" name="Immagine 10" descr="����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����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035" cy="4070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hyperlink r:id="rId6" w:tgtFrame="_blank" w:history="1"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>PNRR, scuola e personale ATA: le richieste della Federazione Gilda–</w:t>
                                      </w:r>
                                      <w:proofErr w:type="spellStart"/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>Unams</w:t>
                                      </w:r>
                                      <w:proofErr w:type="spellEnd"/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>/</w:t>
                                      </w:r>
                                      <w:proofErr w:type="spellStart"/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>Snadir</w:t>
                                      </w:r>
                                      <w:proofErr w:type="spellEnd"/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 xml:space="preserve"> al Parlamento sul DDL C. 2807</w:t>
                                      </w:r>
                                    </w:hyperlink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.</w:t>
                                    </w:r>
                                  </w:p>
                                  <w:p w14:paraId="32F6C52F" w14:textId="77777777" w:rsidR="00FE5140" w:rsidRPr="00FE5140" w:rsidRDefault="00FE5140" w:rsidP="00FE5140">
                                    <w:pPr>
                                      <w:shd w:val="clear" w:color="auto" w:fill="FFFFFF"/>
                                      <w:spacing w:after="120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La Federazione Gilda–</w:t>
                                    </w:r>
                                    <w:proofErr w:type="spellStart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Unams</w:t>
                                    </w:r>
                                    <w:proofErr w:type="spellEnd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/</w:t>
                                    </w:r>
                                    <w:proofErr w:type="spellStart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Snadir</w:t>
                                    </w:r>
                                    <w:proofErr w:type="spellEnd"/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, facendo seguito alla richiesta della V Commissione Bilancio della Camera sul Disegno di legge C. 2807 di conversione del decreto-legge 19 febbraio 2026, n. 19 (PNRR e politiche di coesione), rende noto di aver presentato un articolato contributo scritto sugli articoli 18 e 19, che intervengono su mobilità, formazione, organici, dimensionamento della rete scolastica e governance del PNRR.</w:t>
                                    </w:r>
                                    <w:hyperlink r:id="rId7" w:tgtFrame="_blank" w:history="1">
                                      <w:r w:rsidRPr="00FE514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br/>
                                      </w:r>
                                    </w:hyperlink>
                                  </w:p>
                                  <w:p w14:paraId="3FF764AE" w14:textId="77777777" w:rsidR="00FE5140" w:rsidRPr="00FE5140" w:rsidRDefault="00FE5140" w:rsidP="00FE5140">
                                    <w:pPr>
                                      <w:shd w:val="clear" w:color="auto" w:fill="FFFFFF"/>
                                      <w:spacing w:after="120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Si ringrazia per la collaborazione, cordiali saluti</w:t>
                                    </w:r>
                                  </w:p>
                                </w:tc>
                              </w:tr>
                            </w:tbl>
                            <w:p w14:paraId="3980C0C0" w14:textId="77777777" w:rsidR="00FE5140" w:rsidRPr="00FE5140" w:rsidRDefault="00FE5140" w:rsidP="00FE5140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5140" w:rsidRPr="00FE5140" w14:paraId="178B39DF" w14:textId="77777777">
                                <w:trPr>
                                  <w:trHeight w:val="4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1B6F4A89" w14:textId="6B36AA93" w:rsidR="00FE5140" w:rsidRPr="00FE5140" w:rsidRDefault="00FE5140" w:rsidP="00FE5140">
                                    <w:pPr>
                                      <w:spacing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drawing>
                                        <wp:inline distT="0" distB="0" distL="0" distR="0" wp14:anchorId="0C23418C" wp14:editId="2E4A3C59">
                                          <wp:extent cx="378460" cy="378460"/>
                                          <wp:effectExtent l="0" t="0" r="2540" b="2540"/>
                                          <wp:docPr id="1387890492" name="Immagine 9" descr="Immagine che contiene cerchio, Elementi grafici, Policromia, simbolo&#10;&#10;Il contenuto generato dall'IA potrebbe non essere corretto.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387890492" name="Immagine 9" descr="Immagine che contiene cerchio, Elementi grafici, Policromia, simbolo&#10;&#10;Il contenuto generato dall'IA potrebbe non essere corretto.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 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3F965E84" wp14:editId="70F9F74B">
                                          <wp:extent cx="378460" cy="378460"/>
                                          <wp:effectExtent l="0" t="0" r="2540" b="2540"/>
                                          <wp:docPr id="454341346" name="Immagine 8" descr="Immagine che contiene logo, rosso, simbolo, Elementi grafici&#10;&#10;Il contenuto generato dall'IA potrebbe non essere corretto.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54341346" name="Immagine 8" descr="Immagine che contiene logo, rosso, simbolo, Elementi grafici&#10;&#10;Il contenuto generato dall'IA potrebbe non essere corretto.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06B4D2CF" wp14:editId="09B98844">
                                          <wp:extent cx="407035" cy="407035"/>
                                          <wp:effectExtent l="0" t="0" r="0" b="0"/>
                                          <wp:docPr id="1851292704" name="Immagine 7" descr="/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/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035" cy="4070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2081568" wp14:editId="4090F00F">
                                          <wp:extent cx="378460" cy="378460"/>
                                          <wp:effectExtent l="0" t="0" r="2540" b="2540"/>
                                          <wp:docPr id="1747484965" name="Immagine 6" descr="Immagine che contiene simbolo, logo, cerchio&#10;&#10;Il contenuto generato dall'IA potrebbe non essere corretto.">
                                            <a:hlinkClick xmlns:a="http://schemas.openxmlformats.org/drawingml/2006/main" r:id="rId1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747484965" name="Immagine 6" descr="Immagine che contiene simbolo, logo, cerchio&#10;&#10;Il contenuto generato dall'IA potrebbe non essere corretto.">
                                                    <a:hlinkClick r:id="rId1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B2A1830" wp14:editId="57738089">
                                          <wp:extent cx="378460" cy="378460"/>
                                          <wp:effectExtent l="0" t="0" r="2540" b="2540"/>
                                          <wp:docPr id="1127821554" name="Immagine 5" descr="Immagine che contiene Elementi grafici, cerchio, simbolo, logo&#10;&#10;Il contenuto generato dall'IA potrebbe non essere corretto.">
                                            <a:hlinkClick xmlns:a="http://schemas.openxmlformats.org/drawingml/2006/main" r:id="rId1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27821554" name="Immagine 5" descr="Immagine che contiene Elementi grafici, cerchio, simbolo, logo&#10;&#10;Il contenuto generato dall'IA potrebbe non essere corretto.">
                                                    <a:hlinkClick r:id="rId1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FE5140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1155CC"/>
                                        <w:kern w:val="0"/>
                                        <w:sz w:val="54"/>
                                        <w:szCs w:val="54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48EEC85F" wp14:editId="02C84108">
                                          <wp:extent cx="378460" cy="378460"/>
                                          <wp:effectExtent l="0" t="0" r="2540" b="2540"/>
                                          <wp:docPr id="1726575467" name="Immagine 4" descr="Immagine che contiene Carattere, logo, Elementi grafici, simbolo&#10;&#10;Il contenuto generato dall'IA potrebbe non essere corretto.">
                                            <a:hlinkClick xmlns:a="http://schemas.openxmlformats.org/drawingml/2006/main" r:id="rId1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726575467" name="Immagine 4" descr="Immagine che contiene Carattere, logo, Elementi grafici, simbolo&#10;&#10;Il contenuto generato dall'IA potrebbe non essere corretto.">
                                                    <a:hlinkClick r:id="rId1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337DA28" w14:textId="77777777" w:rsidR="00FE5140" w:rsidRPr="00FE5140" w:rsidRDefault="00FE5140" w:rsidP="00FE5140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3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9"/>
                                <w:gridCol w:w="4481"/>
                              </w:tblGrid>
                              <w:tr w:rsidR="00FE5140" w:rsidRPr="00FE5140" w14:paraId="47078805" w14:textId="77777777">
                                <w:trPr>
                                  <w:trHeight w:val="4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20B90893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Segreteria Legale e Amministrativa</w:t>
                                    </w:r>
                                  </w:p>
                                  <w:p w14:paraId="758AB349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Via Sacro Cuore, 87 - 97015 Modica (RG)</w:t>
                                    </w:r>
                                  </w:p>
                                  <w:p w14:paraId="650CE716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Tel. 0932 762374 - fax. 0932 455328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3B0A22AA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t>Segreteria Nazionale</w:t>
                                    </w:r>
                                  </w:p>
                                  <w:p w14:paraId="0EE0AE46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t>Via del Castro Pretorio, 30 - 00185 Roma</w:t>
                                    </w:r>
                                  </w:p>
                                  <w:p w14:paraId="5C8A7717" w14:textId="77777777" w:rsidR="00FE5140" w:rsidRPr="00FE5140" w:rsidRDefault="00FE5140" w:rsidP="00FE5140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FE5140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t>Tel. 06 62280408 - fax. 06 81151351</w:t>
                                    </w:r>
                                  </w:p>
                                </w:tc>
                              </w:tr>
                            </w:tbl>
                            <w:p w14:paraId="06F9F96B" w14:textId="77777777" w:rsidR="00FE5140" w:rsidRPr="00FE5140" w:rsidRDefault="00FE5140" w:rsidP="00FE5140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  <w:hyperlink r:id="rId20" w:tgtFrame="_blank" w:history="1">
                                <w:r w:rsidRPr="00FE5140">
                                  <w:rPr>
                                    <w:rFonts w:ascii="Arial" w:eastAsia="Times New Roman" w:hAnsi="Arial" w:cs="Arial"/>
                                    <w:color w:val="1155CC"/>
                                    <w:kern w:val="0"/>
                                    <w:sz w:val="21"/>
                                    <w:szCs w:val="21"/>
                                    <w:u w:val="single"/>
                                    <w:lang w:eastAsia="it-IT"/>
                                    <w14:ligatures w14:val="none"/>
                                  </w:rPr>
                                  <w:t>www.snadir.it</w:t>
                                </w:r>
                              </w:hyperlink>
                              <w:r w:rsidRPr="00FE5140">
                                <w:rPr>
                                  <w:rFonts w:ascii="Arial" w:eastAsia="Times New Roman" w:hAnsi="Arial" w:cs="Arial"/>
                                  <w:kern w:val="0"/>
                                  <w:sz w:val="21"/>
                                  <w:szCs w:val="21"/>
                                  <w:lang w:eastAsia="it-IT"/>
                                  <w14:ligatures w14:val="none"/>
                                </w:rPr>
                                <w:t>     </w:t>
                              </w:r>
                              <w:hyperlink r:id="rId21" w:tgtFrame="_blank" w:history="1">
                                <w:r w:rsidRPr="00FE5140">
                                  <w:rPr>
                                    <w:rFonts w:ascii="Arial" w:eastAsia="Times New Roman" w:hAnsi="Arial" w:cs="Arial"/>
                                    <w:color w:val="1155CC"/>
                                    <w:kern w:val="0"/>
                                    <w:sz w:val="21"/>
                                    <w:szCs w:val="21"/>
                                    <w:u w:val="single"/>
                                    <w:lang w:eastAsia="it-IT"/>
                                    <w14:ligatures w14:val="none"/>
                                  </w:rPr>
                                  <w:t>snadir@snadir.it</w:t>
                                </w:r>
                              </w:hyperlink>
                              <w:r w:rsidRPr="00FE5140">
                                <w:rPr>
                                  <w:rFonts w:ascii="Arial" w:eastAsia="Times New Roman" w:hAnsi="Arial" w:cs="Arial"/>
                                  <w:kern w:val="0"/>
                                  <w:sz w:val="21"/>
                                  <w:szCs w:val="21"/>
                                  <w:lang w:eastAsia="it-IT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E5140" w:rsidRPr="00FE5140" w14:paraId="056F61D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3EE229EE" w14:textId="77777777" w:rsidR="00FE5140" w:rsidRPr="00FE5140" w:rsidRDefault="00FE5140" w:rsidP="00FE514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080D94" w14:textId="77777777" w:rsidR="00FE5140" w:rsidRPr="00FE5140" w:rsidRDefault="00FE5140" w:rsidP="00FE5140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461DD5" w14:textId="77777777" w:rsidR="00FE5140" w:rsidRPr="00FE5140" w:rsidRDefault="00FE5140" w:rsidP="00FE5140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it-IT"/>
                            <w14:ligatures w14:val="none"/>
                          </w:rPr>
                        </w:pPr>
                      </w:p>
                    </w:tc>
                  </w:tr>
                </w:tbl>
                <w:p w14:paraId="0E38DAA6" w14:textId="77777777" w:rsidR="00FE5140" w:rsidRPr="00FE5140" w:rsidRDefault="00FE5140" w:rsidP="00FE5140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</w:tbl>
          <w:p w14:paraId="56F30769" w14:textId="77777777" w:rsidR="00FE5140" w:rsidRPr="00FE5140" w:rsidRDefault="00FE5140" w:rsidP="00FE5140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1F3D97BC" w14:textId="77777777" w:rsidR="00FE5140" w:rsidRPr="00FE5140" w:rsidRDefault="00FE5140" w:rsidP="00FE5140">
      <w:pPr>
        <w:shd w:val="clear" w:color="auto" w:fill="FFFFFF"/>
        <w:rPr>
          <w:rFonts w:ascii="Arial" w:eastAsia="Times New Roman" w:hAnsi="Arial" w:cs="Arial"/>
          <w:vanish/>
          <w:color w:val="222222"/>
          <w:kern w:val="0"/>
          <w:lang w:eastAsia="it-IT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E5140" w:rsidRPr="00FE5140" w14:paraId="35CE2EC1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18F2CDCF" w14:textId="5200D751" w:rsidR="00FE5140" w:rsidRPr="00FE5140" w:rsidRDefault="00FE5140" w:rsidP="00FE5140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begin"/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instrText xml:space="preserve"> INCLUDEPICTURE "https://ci3.googleusercontent.com/meips/ADKq_NbMMiG5Zbxff_WlBwYvJZT4SG0H7rm6f3UFcWTewbd4-W5QZaz9yXPI3kSp8VAFM0uAZlhyU0eKxvJtlhgslxCsdJ7IBSmdajQbuax1m2Q0z5bvamX5am1jYQ4L2vk5wA=s0-d-e1-ft#https://customer44244.img.musvc2.net/static/44244/images/Modelli/trans.gif" \* MERGEFORMATINET </w:instrText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separate"/>
            </w:r>
            <w:r w:rsidRPr="00FE5140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0B89C3C0" wp14:editId="28975E13">
                  <wp:extent cx="186055" cy="186055"/>
                  <wp:effectExtent l="0" t="0" r="0" b="0"/>
                  <wp:docPr id="1058540511" name="Immagine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end"/>
            </w:r>
          </w:p>
        </w:tc>
      </w:tr>
      <w:tr w:rsidR="00FE5140" w:rsidRPr="00FE5140" w14:paraId="04979BCE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31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575"/>
            </w:tblGrid>
            <w:tr w:rsidR="00FE5140" w:rsidRPr="00FE5140" w14:paraId="06FA2413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1E47090" w14:textId="77777777" w:rsidR="00FE5140" w:rsidRPr="00FE5140" w:rsidRDefault="00FE5140" w:rsidP="00FE5140">
                  <w:pPr>
                    <w:jc w:val="right"/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r w:rsidRPr="00FE5140"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t>Inviato con 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73BF24F8" w14:textId="362764B3" w:rsidR="00FE5140" w:rsidRPr="00FE5140" w:rsidRDefault="00FE5140" w:rsidP="00FE5140">
                  <w:pPr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r w:rsidRPr="00FE5140">
                    <w:rPr>
                      <w:rFonts w:ascii="Arial" w:eastAsia="Times New Roman" w:hAnsi="Arial" w:cs="Arial"/>
                      <w:noProof/>
                      <w:color w:val="1155CC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drawing>
                      <wp:inline distT="0" distB="0" distL="0" distR="0" wp14:anchorId="3F274B0E" wp14:editId="42223A67">
                        <wp:extent cx="914400" cy="378460"/>
                        <wp:effectExtent l="0" t="0" r="0" b="2540"/>
                        <wp:docPr id="42836180" name="Immagine 2" descr="Logo MailUp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ogo MailUp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78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5140" w:rsidRPr="00FE5140" w14:paraId="42BFACA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546A89F" w14:textId="77777777" w:rsidR="00FE5140" w:rsidRPr="00FE5140" w:rsidRDefault="00FE5140" w:rsidP="00FE5140">
                  <w:pPr>
                    <w:jc w:val="center"/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hyperlink r:id="rId25" w:tgtFrame="_blank" w:history="1">
                    <w:proofErr w:type="spellStart"/>
                    <w:r w:rsidRPr="00FE5140">
                      <w:rPr>
                        <w:rFonts w:ascii="Arial" w:eastAsia="Times New Roman" w:hAnsi="Arial" w:cs="Arial"/>
                        <w:b/>
                        <w:bCs/>
                        <w:color w:val="999999"/>
                        <w:kern w:val="0"/>
                        <w:sz w:val="18"/>
                        <w:szCs w:val="18"/>
                        <w:u w:val="single"/>
                        <w:lang w:eastAsia="it-IT"/>
                        <w14:ligatures w14:val="none"/>
                      </w:rPr>
                      <w:t>Unsubscribe</w:t>
                    </w:r>
                    <w:proofErr w:type="spellEnd"/>
                  </w:hyperlink>
                  <w:r w:rsidRPr="00FE5140"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t>  |  </w:t>
                  </w:r>
                  <w:hyperlink r:id="rId26" w:tgtFrame="_blank" w:history="1">
                    <w:r w:rsidRPr="00FE5140">
                      <w:rPr>
                        <w:rFonts w:ascii="Arial" w:eastAsia="Times New Roman" w:hAnsi="Arial" w:cs="Arial"/>
                        <w:b/>
                        <w:bCs/>
                        <w:color w:val="999999"/>
                        <w:kern w:val="0"/>
                        <w:sz w:val="18"/>
                        <w:szCs w:val="18"/>
                        <w:u w:val="single"/>
                        <w:lang w:eastAsia="it-IT"/>
                        <w14:ligatures w14:val="none"/>
                      </w:rPr>
                      <w:t>Disiscriviti</w:t>
                    </w:r>
                  </w:hyperlink>
                </w:p>
              </w:tc>
            </w:tr>
          </w:tbl>
          <w:p w14:paraId="4E509602" w14:textId="77777777" w:rsidR="00FE5140" w:rsidRPr="00FE5140" w:rsidRDefault="00FE5140" w:rsidP="00FE514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FE5140" w:rsidRPr="00FE5140" w14:paraId="1C646A84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4740CF7B" w14:textId="67379545" w:rsidR="00FE5140" w:rsidRPr="00FE5140" w:rsidRDefault="00FE5140" w:rsidP="00FE5140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begin"/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instrText xml:space="preserve"> INCLUDEPICTURE "https://ci3.googleusercontent.com/meips/ADKq_NbMMiG5Zbxff_WlBwYvJZT4SG0H7rm6f3UFcWTewbd4-W5QZaz9yXPI3kSp8VAFM0uAZlhyU0eKxvJtlhgslxCsdJ7IBSmdajQbuax1m2Q0z5bvamX5am1jYQ4L2vk5wA=s0-d-e1-ft#https://customer44244.img.musvc2.net/static/44244/images/Modelli/trans.gif" \* MERGEFORMATINET </w:instrText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separate"/>
            </w:r>
            <w:r w:rsidRPr="00FE5140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61773BAA" wp14:editId="397F644C">
                  <wp:extent cx="186055" cy="186055"/>
                  <wp:effectExtent l="0" t="0" r="0" b="0"/>
                  <wp:docPr id="1213333560" name="Immagin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140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end"/>
            </w:r>
          </w:p>
        </w:tc>
      </w:tr>
    </w:tbl>
    <w:p w14:paraId="535712B5" w14:textId="77777777" w:rsidR="00FE5140" w:rsidRPr="00FE5140" w:rsidRDefault="00FE5140" w:rsidP="00FE5140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C0517D3" w14:textId="77777777" w:rsidR="00FE5140" w:rsidRDefault="00FE5140"/>
    <w:sectPr w:rsidR="00FE5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40"/>
    <w:rsid w:val="000537CC"/>
    <w:rsid w:val="00244AE4"/>
    <w:rsid w:val="0040264E"/>
    <w:rsid w:val="005F0956"/>
    <w:rsid w:val="00E054AC"/>
    <w:rsid w:val="00E444D6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6FA0C"/>
  <w15:chartTrackingRefBased/>
  <w15:docId w15:val="{5F2CE8BD-1094-E645-83F7-10EBF4E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1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1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1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1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1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1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1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1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1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1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1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14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E514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E51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44244.musvc2.net/e/tr?q=5%3dAa0VA%26I%3d9%26F%3d0XGbC%26L%3d0T9bDZ%262%3dE2Lw_OYuW_ZI_JXzX_TM_OYuW_YNO4T.qFzQi9y8u.5vJ_zsZw_0hzKi6pO_v37FwFhIm_JXzX_TM%26A%3duMzSkT3h8i.uB2%26Az%3dc0T8c%262K%3d9g0XGZHW8cHXGg%26p%3dV9fi38eGaECmWCYi6lXBYFCDYEdA3C906CAlZjAi4jdHakXB4BeD3GZE7GBBbkA9&amp;mupckp=mupAtu4m8OiX0w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ustomer44244.musvc2.net/e/tr?q=0%3dHZ4aH%26H%3d3%26K%3dGWAgJ%26K%3d4YFa8e%269%3dDvQ4_NSzd_YC_OeyR_YT_NSzd_XHTAS.uM6AcHsN.eL1_NSzd_XHPvKy_OeyR_YT7tBo-OeR3Hc%26A%3d1QuSqX.p8o7cB8%26Eu%3dcFX3c%268O%3d4gFbBZNa3cNbBg%26v%3d8A9p878t030qb4eKWdcJA3YM7ecqd7aLX6CHb7aEbc9M89eNed9L9BBt0fbF06cs&amp;mupckp=mupAtu4m8OiX0wt" TargetMode="External"/><Relationship Id="rId26" Type="http://schemas.openxmlformats.org/officeDocument/2006/relationships/hyperlink" Target="https://customer44244.musvc2.net/e/r?q=Rz%3d8ER1I_Cydp_N9_3qnx_C6_Cydp_MDoTwbo.CvGwKAAw9zL5.30K_3qnx_C61_Pbsk_ZqE0S.lIAV_3qnx_C6_Cydp_ND_3qnx_D1R_Pbsk_aoFCP6LG__Pbsk_alW.UEs_Hl1a_SyO_KWw._Pbsk_aoI0WAL_Tbr_Hl1a_RQ_Pbsk_aoIEW4VCVIQIP6LLREIJY0U0QBHFc8OIS1IIP8nXtX9l1v%263%3dObCTO%26B%3dxKDTnR.9C5%269D%3ddCRLd%26w%3dQ%269%3daBYUd%26z%3dRMZFVS%26R%3d-BZPdKSRbCX&amp;mupckp=mupAtu4m8OiX0w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nadir@snadir.it" TargetMode="External"/><Relationship Id="rId7" Type="http://schemas.openxmlformats.org/officeDocument/2006/relationships/hyperlink" Target="https://customer44244.musvc2.net/e/tr?q=8%3d9TDY9%26B%3dC%26I%3d8QKeA%26E%3dDW7UHc%26z%3d86OuI_4vXp_Ef_wqeu_7f_4vXp_DkhK5OtCqM9TDY9.9yB.rK5QhR.z0y_HcxU_RRNy16Dh_HcxU_RRY9RFY_wqeu_7fpJhKy0sJu_MVsb_WKQ_4vXp_DkQ95OIEoPr5zOx_HcxU_RRns61Kt9zO0RE_MVsb_W0RL_MVsb_WCQ_4vXp_Dd.u4r%269%3drK5QhR.z0y%2695%3da7RCa%26yI%3dDe7VLXEUCaEVLe%26m%3dSmbj4nXCVp08QHbgWL0C3qcC4mA0SI791rZ9SIXhVHVDQraDZpdgWHY6f1mCTL66UIW7&amp;mupckp=mupAtu4m8OiX0wt" TargetMode="External"/><Relationship Id="rId12" Type="http://schemas.openxmlformats.org/officeDocument/2006/relationships/hyperlink" Target="https://customer44244.musvc2.net/e/tr?q=7%3d6YOX6%26G%3dN%26H%3d5VVd8%26J%3dOV4ZSb%26w%3dCGNr_MnwR_XX_LSxm_VH_MnwR_WcNyDGNgM.zIo_MnwR_Wcwp61CtsxTkJA5n0%261%3dGwNI74.I2N%26kN%3dSV4VS%26N5c6xu%3dWWV8ePd7VSd8eW%26B%3d0bya90Sdd91a902046xW70Sb8aU6eb1d5X30AXObAYS83Az85bQ766z6ceyaBbOU&amp;mupckp=mupAtu4m8OiX0wt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customer44244.musvc2.net/e/r?q=Rz%3d8ER1I_Cydp_N9_3qnx_C6_Cydp_MDoTwbo.CvGwKAAw9zL5.30K_3qnx_C61_Pbsk_ZqE0S.lIAV_3qnx_C6_Cydp_ND_3qnx_D1R_Pbsk_aoFCP6LG__Pbsk_alW.UEs_Hl1a_SyO_KWw._Pbsk_aoI0WAL_Tbr_Hl1a_RQ_Pbsk_aoIEW4VCVIQIP6LLREIJY0U0QBHFc8OIS1IIP8nXtX9l1v%263%3dObCTO%26B%3dxKDTnR.9C5%269D%3ddCRLd%26w%3dQ%269%3daBYUd%26z%3dRMZFVS%26R%3d-BZPdKSRbCX&amp;mupckp=mupAtu4m8OiX0w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ustomer44244.musvc2.net/e/tr?q=8%3dOaGYO%26I%3dF%26I%3dNXNeQ%26L%3dGWMbKc%26F%3dE9OA_Ofxk_ZP_Mlze_Wa_Ofxk_YUO.8B_7vnw_Gk_Cxhu_MibSPnLDcrthHWnUZg%26s%3dHFPA8M.KtO%264P%3dKWMXK6v8p%26OD%3dYOWQgHePXKeQgO%26C%3dNeHVwbH7UeOcQCOaNZKVxeFeTAL7RfN9OeL6RCL0SeIbMbJ7QdudSfJ7TAIdUZOY&amp;mupckp=mupAtu4m8OiX0wt" TargetMode="External"/><Relationship Id="rId20" Type="http://schemas.openxmlformats.org/officeDocument/2006/relationships/hyperlink" Target="https://customer44244.musvc2.net/e/tr?q=0%3d6VKa6%26D%3dJ%26K%3d5SRg8%26G%3dKY4WOe%26w%3d0CQr_JjzR_UT_OSui_YH_JjzR_TYTyO.BKc62O.kL%26w%3dJwKE04.FxQ%26kK%3dOY4SO%26Qu%3dTSY8bLg7SOg8bS%26E%3dhT8c3tuY6YMZ48tZ4TPC0StYdVPd6VSb48PadWL0eUS08TRY5Wwg43J8e8P853ya87u8&amp;mupckp=mupAtu4m8OiX0wt" TargetMode="External"/><Relationship Id="rId1" Type="http://schemas.openxmlformats.org/officeDocument/2006/relationships/styles" Target="styles.xml"/><Relationship Id="rId6" Type="http://schemas.openxmlformats.org/officeDocument/2006/relationships/hyperlink" Target="https://customer44244.musvc2.net/e/tr?q=7%3d9WEX9%26E%3dD%26H%3d8TLdA%26H%3dEV7XIb%26z%3dA7NuL_5uXs_Fe_wtft_7i_5uXs_EjiWoXi.FnCqN37qBrHy.62G_wtft_7iqI2GyIf7_5uXs_EjiHpOr81NnUMVA_KdwU_USms92JtB1N0WE.Ji9%26q%3dGzL977.GrN%26nL%3dIV7TI%26Nx%3dUMVAcFd0TIdAcM%26B%3dDVG9j9Ec0aD7C5DVfcFWC5qaD8JY8aD9f5f4n4nVCWsU79q0A4I7DWFb0Tn6Ebo0D8DZ&amp;mupckp=mupAtu4m8OiX0wt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hyperlink" Target="https://customer44244.musvc2.net/e/tr?q=3%3d8Z3T8%26H%3d2%26D%3d7W0Z0%26K%3d3R6a7X%26y%3dDuJtO_sqWv_4a_vwTp_6l_sqWv_3fhZcTh.Ib9pQq3pEfDx.9pC_vwTp_6ls%264%3dqQtLgX.o5x%26Et%3dV6X2V%26xO%3d1e7b3Z6bASDa2VDbAZ%26l%3d0c6eefVjcgS0Z95AWfRC7eThWA47W8W8A939c76DWdRhYg10AeQfX0T5ZAVBZfZB&amp;mupckp=mupAtu4m8OiX0w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ustomer44244.musvc2.net/e/tr?q=5%3dAYAVA%26G%3d0%26F%3d0VHbC%26J%3dAT9ZEZ%262%3dC3Lw_MZuW_XJ_JXxY_TM_MZuW_WOO4R.8G2O44l.8xE_yvbr_9k4KlM_1sZu_AhWMx8lN2AvInAy%269%3dvMzQlT.3h6ju03%26Az%3daAT8a%263K%3d9eAXGXIW8aIXGe%26q%3dZhcl3GACYkYH8CeF6hXA58ADYjcG4DADVAVAU07DVj0m7jVE8l9mW0WA5mblVGe0&amp;mupckp=mupAtu4m8OiX0wt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https://customer44244.musvc2.net/e/tr?q=8%3dAU4YA%26C%3d3%26I%3d0RAeC%26F%3d4W9V8c%262%3d9vOw_ISxW_TC_MXtR_WM_ISxW_SHR4N.h6j6dJvB.eJt_ISxW_SHxUbFnY-ocUpFp6s6-4WDUAcGZBaARAZ8%265%3doPzMeW.u6v%26Dz%3dW4W8W%26vN%3d9a4aGTBZ8WBaGa%26j%3dZE50dm3BV96B7DRc9B28WAV89CW0Z9V3XG469C3AAFZ8a9aAe0U00854ekZ5c6h2cDX4&amp;mupckp=mupAtu4m8OiX0wt" TargetMode="External"/><Relationship Id="rId22" Type="http://schemas.openxmlformats.org/officeDocument/2006/relationships/image" Target="media/image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4200</Characters>
  <Application>Microsoft Office Word</Application>
  <DocSecurity>0</DocSecurity>
  <Lines>247</Lines>
  <Paragraphs>91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D'Abrosca</dc:creator>
  <cp:keywords/>
  <dc:description/>
  <cp:lastModifiedBy>Antonio D'Abrosca</cp:lastModifiedBy>
  <cp:revision>1</cp:revision>
  <dcterms:created xsi:type="dcterms:W3CDTF">2026-03-06T09:21:00Z</dcterms:created>
  <dcterms:modified xsi:type="dcterms:W3CDTF">2026-03-06T09:21:00Z</dcterms:modified>
</cp:coreProperties>
</file>