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AUTORIZZAZIONE alla partecipazione allo “Human Festival”  </w:t>
      </w:r>
    </w:p>
    <w:p w:rsidR="00000000" w:rsidDel="00000000" w:rsidP="00000000" w:rsidRDefault="00000000" w:rsidRPr="00000000" w14:paraId="00000002">
      <w:pPr>
        <w:keepNext w:val="1"/>
        <w:keepLines w:val="1"/>
        <w:spacing w:after="0" w:before="240" w:line="240" w:lineRule="auto"/>
        <w:jc w:val="center"/>
        <w:rPr>
          <w:rFonts w:ascii="Calibri" w:cs="Calibri" w:eastAsia="Calibri" w:hAnsi="Calibri"/>
          <w:b w:val="1"/>
          <w:color w:val="2e74b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e74b5"/>
          <w:sz w:val="24"/>
          <w:szCs w:val="24"/>
          <w:rtl w:val="0"/>
        </w:rPr>
        <w:t xml:space="preserve">Gallipoli dal 15 al 18 Ottobre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sottoscritto ___________________________________nato a ___________________________________    Il_____________ residente in   ______________________________________________________________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la sottoscritta _________________________________nata a ____________________________________ Il ____________           residente 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Genitori di_________________________            nato/a 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_______________________ frequentante la classe_______ sez_______Indirizzo____________________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AUTORIZZANO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proprio figlio a partecipare al viaggio di scopo “Human Festival” a Gallipoli da 15 al 18 ottobre 2024 con viaggio a/r in  Pullman Gran Turismo.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Destinazione: GALLIPOLI  denominazione  stage: “HUMAN FESTIVAL”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Mezzi di trasporto PULLMAN GRAN TURISMO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 Giorno di partenza 15 Ottobre 2022 luogo di ritrovo:Piazza d’Armi - Capua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 Giorno di rientro 18 ottobre 2024 luogo di ritrovo : Stesso luogo di partenza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5. Quota per ogni alunno €. 290,00 comprensiva di vitto e alloggio in pensione completa e la partecipazione ai laboratori e alle attività previste dal festival, con un numero di studenti partecipanti superiore a 100.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6. Quota pullman, da definire in base al numero degli alunni partecipanti ( non rimborsabile in caso di mancata partecipazione )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DICHIARAZIONE ESONERATIVA E LIBERATORIA DI RESPONSABILITÀ 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I GENITORI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DICHIARANO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 Che il proprio figlio/a  è fisicamente idoneo/a a partecipare in modo sicuro al viaggio d’istruzione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rtl w:val="0"/>
        </w:rPr>
        <w:t xml:space="preserve">Di aver preso visione del programma particolareggiato e dei recapiti in esso indicati, nonché delle norme </w:t>
      </w:r>
    </w:p>
    <w:p w:rsidR="00000000" w:rsidDel="00000000" w:rsidP="00000000" w:rsidRDefault="00000000" w:rsidRPr="00000000" w14:paraId="00000015">
      <w:pPr>
        <w:ind w:firstLine="220"/>
        <w:rPr/>
      </w:pPr>
      <w:r w:rsidDel="00000000" w:rsidR="00000000" w:rsidRPr="00000000">
        <w:rPr>
          <w:rtl w:val="0"/>
        </w:rPr>
        <w:t xml:space="preserve">di comportamento che l’allievo sarà tenuto ad osservare;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c. Di essere a conoscenza che l’uscita potrà anche essere oggetto di fotografie e filmati, di autorizzare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l’effettuazione dei suddetti servizi, che potrebbero riguardare anche la persona/immagine del proprio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figlio/a senza richiedere alcuna forma di rimborso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d. Di assumersi la piena responsabilità a titolo personale, sia sul piano civile che su quello penale, per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qualsiasi evento e/o conseguenza dannosa che dovesse derivare dalle azioni di nostro/a figlio/a quali,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incidenti (ivi inclusa la morte), invalidità permanenti, ferite, lesioni o malattie, reclami, perdite, danni, 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che dovessero verificarsi in riferimento, durante e successivamente all’attività in oggetto ed al relativo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viaggio;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e. Di conoscere il programma del viaggio di istruzione sempre suscettibile di variazioni per causa di forza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maggiore.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f. Di comunicare per tempo al D.S., in via riservata, eventuali problemi prevedibili che potrebbero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insorgere durante la partecipazione all’uscita didattica (necessità alimentari, situazioni sanitarie, ecc ) 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g. Di autorizzare la scuola a far prestare, in caso di necessità e di urgenza, le cure mediche che si dovessero 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rendere necessarie, impegnandosi fin d’ora a rimborsare le spese sostenute su semplice richiesta;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h. Che in caso di mancata partecipazione del proprio/a figlio/a si darà luogo al rimborso delle quote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versate esclusivamente per gravi, imprevisti e comprovati motivi, purchè tempestivamente comunicati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entro 24 ore dalla partenza e solo per la quota residua rispetto ad eventuali penali da pagare all’agenzia 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di viaggi. La mancata partecipazione al viaggio per motivi di salute, dovrà essere giustificata con 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certificato medico. 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Non si darà luogo a nessun rimborso, neppure parziale della quota versata per assenze ingiustificate.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i. Di corrispondere eventuali integrazioni della quota stessa conseguenti variazioni comunicate dall’agenzia di trasporti/viaggio in caso di variazioni delle condizioni contrattuali 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ESONERANO 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j. Da ogni responsabilità gli accompagnatori/organizzatori per eventuali incidenti o infortuni connessi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all’espletamento delle attività.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k. Le autorità scolastiche dalle responsabilità che non competono alla scuola. 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l. L’Istituto e gli insegnanti da ogni responsabilità per iniziative prese dall’alunno al di fuori delle 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istruzioni impartite dal docente responsabile del viaggio; 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m. L’Istituto da qualunque responsabilità in caso di allontanamento del figlio /a dalla propria camera 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(assegnata dal Docente coordinatore - responsabile ) 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n. L’istituto da responsabilità per danni al figlio, a persone o a cose causati da un comportamento scorretto o da fatti accidentali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o. Da ogni responsabilità l’accompagnatore per fatti conseguenti all’eventuale cattivo comportamento del proprio figlio/a e si assumono la responsabilità per eventuali danni da lui/lei arrecati, singolarmente o in gruppo. In quest’ultimo caso, nell’impossibilità di individuare il responsabile, si impegnano a contribuire al risarcimento del danno con la quota spettatemi; 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p. Ed assolvono quindi l’Istituzione scolastica da ogni responsabilità che dovesse sorgere, in conseguenza della partecipazione e nello svolgimento dell’attività in oggetto, per qualsiasi danno eventualmente subito sulla propria persona o arrecato a terzi.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INOLTRE 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q. Si impegnano a </w:t>
      </w:r>
      <w:r w:rsidDel="00000000" w:rsidR="00000000" w:rsidRPr="00000000">
        <w:rPr>
          <w:b w:val="1"/>
          <w:rtl w:val="0"/>
        </w:rPr>
        <w:t xml:space="preserve">versare la quota d’iscrizione di 100 euro entro il 30 giugno 2024</w:t>
      </w:r>
      <w:r w:rsidDel="00000000" w:rsidR="00000000" w:rsidRPr="00000000">
        <w:rPr>
          <w:rtl w:val="0"/>
        </w:rPr>
        <w:t xml:space="preserve"> e la restante parte della quota festival e della quota pullman entro la data che sarà comunicata successivamente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r. Sono consapevoli che i docenti accompagnatori, altre al dovere di vigilanza, hanno anche al diritto al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riposo notturno ( almeno dalle ore 23 alle ore 7 del giorno dopo ) e, per questo, non sono in grado di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garantire la costante, diretta, vigilanza nelle ore notturne, sugli alunni alloggiati nelle varie camere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d’ albergo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s. Sono consapevoli che in caso di annullamento dovuto a causa di forza maggiore e al venir meno al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numero minimo di partecipanti previsto, l’importo versato verrà destinato in  parte o nella totalità al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pagamento dell’eventuale penale richiesta dall’agenzia viaggi.</w:t>
      </w:r>
    </w:p>
    <w:p w:rsidR="00000000" w:rsidDel="00000000" w:rsidP="00000000" w:rsidRDefault="00000000" w:rsidRPr="00000000" w14:paraId="0000003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t. Sono consapevoli che la somma di € 100,00 quota di iscrizione e caparra di partecipazione, non è mai rimborsabile (come previsto dal regolamento).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u. Sono consapevoli che la quota non prevede l’assicurazione per annullamento del viaggio e che, pertanto,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eventuali rimborsi saranno possibili solo se senza oneri per l’Istituto scolastico.</w:t>
      </w:r>
    </w:p>
    <w:p w:rsidR="00000000" w:rsidDel="00000000" w:rsidP="00000000" w:rsidRDefault="00000000" w:rsidRPr="00000000" w14:paraId="0000004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DICHIARANO che il/la proprio/a figlio/a</w:t>
      </w:r>
      <w:r w:rsidDel="00000000" w:rsidR="00000000" w:rsidRPr="00000000">
        <w:rPr>
          <w:rtl w:val="0"/>
        </w:rPr>
        <w:t xml:space="preserve"> è </w:t>
      </w:r>
      <w:r w:rsidDel="00000000" w:rsidR="00000000" w:rsidRPr="00000000">
        <w:rPr>
          <w:b w:val="1"/>
          <w:rtl w:val="0"/>
        </w:rPr>
        <w:t xml:space="preserve">intollerante ai seguenti alimenti:___________________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/>
      </w:pP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non può assumere i seguenti farmaci</w:t>
      </w: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IL FIGLIO/A-STUDENTE/SSA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a. Si impegna ad attenersi rigorosamente alle disposizioni impartite dai docenti accompagnatori e dalla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scuola.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b. è consapevole che in caso di trasgressione delle disposizioni impartite, in particolare durante il periodo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notturno, la responsabilità in ordine ad eventuali infortuni, o a danni arrecate a cose o a terzi ricadrà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unicamente su se stesso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data, _________________ </w:t>
      </w:r>
    </w:p>
    <w:p w:rsidR="00000000" w:rsidDel="00000000" w:rsidP="00000000" w:rsidRDefault="00000000" w:rsidRPr="00000000" w14:paraId="0000004F">
      <w:pPr>
        <w:ind w:left="4248" w:firstLine="708.000000000000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Firma dell’alunno</w:t>
      </w:r>
    </w:p>
    <w:p w:rsidR="00000000" w:rsidDel="00000000" w:rsidP="00000000" w:rsidRDefault="00000000" w:rsidRPr="00000000" w14:paraId="00000050">
      <w:pPr>
        <w:ind w:left="4248" w:firstLine="708.000000000000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51">
      <w:pPr>
        <w:ind w:left="4248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bottom w:color="000000" w:space="1" w:sz="12" w:val="single"/>
        </w:pBdr>
        <w:ind w:left="4248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Firma di entrambi i genitori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Bdr>
          <w:bottom w:color="000000" w:space="1" w:sz="12" w:val="single"/>
        </w:pBdr>
        <w:ind w:left="42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Padre:</w:t>
      </w:r>
    </w:p>
    <w:p w:rsidR="00000000" w:rsidDel="00000000" w:rsidP="00000000" w:rsidRDefault="00000000" w:rsidRPr="00000000" w14:paraId="00000054">
      <w:pPr>
        <w:ind w:left="4248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4248" w:firstLine="0"/>
        <w:rPr/>
      </w:pPr>
      <w:r w:rsidDel="00000000" w:rsidR="00000000" w:rsidRPr="00000000">
        <w:rPr>
          <w:b w:val="1"/>
          <w:rtl w:val="0"/>
        </w:rPr>
        <w:t xml:space="preserve">Madre:</w:t>
      </w:r>
      <w:r w:rsidDel="00000000" w:rsidR="00000000" w:rsidRPr="00000000">
        <w:rPr>
          <w:rtl w:val="0"/>
        </w:rPr>
        <w:t xml:space="preserve">___________________________________________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