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C75C942" w14:textId="06EF9F06" w:rsidR="004A65AA" w:rsidRPr="004A65AA" w:rsidRDefault="004A65AA" w:rsidP="004A65A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A65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 - Missione 4: Istruzione E Ricerca - Componente 1 Potenziamento dell’offerta dei servizi di istruzione: dagli asili nido alle Università – </w:t>
            </w:r>
            <w:bookmarkStart w:id="1" w:name="_Hlk164073397"/>
            <w:r w:rsidRPr="004A65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Investimento 2.1: Didattica digitale integrata e formazione alla transizione digitale del personale scolastico</w:t>
            </w:r>
          </w:p>
          <w:p w14:paraId="10CBA188" w14:textId="2964641C" w:rsidR="004A65AA" w:rsidRDefault="004A65AA" w:rsidP="004A65A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A65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 (D.M. 66/2023)</w:t>
            </w:r>
            <w:bookmarkEnd w:id="1"/>
          </w:p>
          <w:p w14:paraId="14C1A8A9" w14:textId="162CF062" w:rsidR="00CE698C" w:rsidRPr="004A65AA" w:rsidRDefault="00CE698C" w:rsidP="004A65A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“Rinnova…menti”</w:t>
            </w:r>
          </w:p>
          <w:p w14:paraId="0633C265" w14:textId="77777777" w:rsidR="004A65AA" w:rsidRDefault="004A65AA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A97B24" w14:textId="6F00A12A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2C2756B" w14:textId="49382B10" w:rsidR="004A65AA" w:rsidRPr="004A65AA" w:rsidRDefault="004A65AA" w:rsidP="004A65AA">
            <w:pPr>
              <w:widowControl/>
              <w:adjustRightInd/>
              <w:spacing w:line="259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4A65AA">
              <w:rPr>
                <w:b/>
                <w:bCs/>
                <w:sz w:val="24"/>
                <w:szCs w:val="24"/>
              </w:rPr>
              <w:t xml:space="preserve">rocedura di selezione per il conferimento di incarichi individuali aventi ad oggetto: </w:t>
            </w:r>
            <w:bookmarkStart w:id="2" w:name="_Hlk129763263"/>
            <w:r w:rsidRPr="004A65AA">
              <w:rPr>
                <w:b/>
                <w:bCs/>
                <w:sz w:val="24"/>
                <w:szCs w:val="24"/>
              </w:rPr>
              <w:t>Comunità di pratiche per l’apprendimento</w:t>
            </w:r>
          </w:p>
          <w:bookmarkEnd w:id="2"/>
          <w:p w14:paraId="4C04D280" w14:textId="625FE417" w:rsidR="00495B6B" w:rsidRPr="00225740" w:rsidRDefault="00495B6B" w:rsidP="004A65AA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35235C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63DDE">
        <w:rPr>
          <w:rFonts w:asciiTheme="minorHAnsi" w:hAnsiTheme="minorHAnsi" w:cstheme="minorHAnsi"/>
          <w:bCs/>
          <w:sz w:val="22"/>
          <w:szCs w:val="22"/>
        </w:rPr>
        <w:t>2363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263DDE">
        <w:rPr>
          <w:rFonts w:asciiTheme="minorHAnsi" w:hAnsiTheme="minorHAnsi" w:cstheme="minorHAnsi"/>
          <w:bCs/>
          <w:sz w:val="22"/>
          <w:szCs w:val="22"/>
        </w:rPr>
        <w:t xml:space="preserve"> 16/04/2024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68AA89D" w:rsidR="005547BF" w:rsidRPr="005547BF" w:rsidRDefault="005547BF" w:rsidP="00CE698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essere</w:t>
      </w:r>
      <w:proofErr w:type="gramEnd"/>
      <w:r w:rsidRPr="005547BF">
        <w:rPr>
          <w:rFonts w:cstheme="minorHAnsi"/>
        </w:rPr>
        <w:t xml:space="preserve">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10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D11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917D1" w14:textId="77777777" w:rsidR="00574952" w:rsidRDefault="00574952">
      <w:r>
        <w:separator/>
      </w:r>
    </w:p>
  </w:endnote>
  <w:endnote w:type="continuationSeparator" w:id="0">
    <w:p w14:paraId="0ADB731C" w14:textId="77777777" w:rsidR="00574952" w:rsidRDefault="00574952">
      <w:r>
        <w:continuationSeparator/>
      </w:r>
    </w:p>
  </w:endnote>
  <w:endnote w:type="continuationNotice" w:id="1">
    <w:p w14:paraId="4AB47FE1" w14:textId="77777777" w:rsidR="00574952" w:rsidRDefault="005749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63DD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6EC5" w14:textId="77777777" w:rsidR="00574952" w:rsidRDefault="00574952">
      <w:r>
        <w:separator/>
      </w:r>
    </w:p>
  </w:footnote>
  <w:footnote w:type="continuationSeparator" w:id="0">
    <w:p w14:paraId="5354A5A0" w14:textId="77777777" w:rsidR="00574952" w:rsidRDefault="00574952">
      <w:r>
        <w:continuationSeparator/>
      </w:r>
    </w:p>
  </w:footnote>
  <w:footnote w:type="continuationNotice" w:id="1">
    <w:p w14:paraId="7405D697" w14:textId="77777777" w:rsidR="00574952" w:rsidRDefault="005749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80E655AE"/>
    <w:lvl w:ilvl="0" w:tplc="7EB8FD6A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CF1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3DDE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5AA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952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ED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2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98C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49D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2024-04-16T06:26:00Z</dcterms:created>
  <dcterms:modified xsi:type="dcterms:W3CDTF">2024-04-16T07:45:00Z</dcterms:modified>
</cp:coreProperties>
</file>